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992074" w14:textId="77777777" w:rsidR="00455770" w:rsidRDefault="00455770" w:rsidP="00455770">
      <w:r>
        <w:rPr>
          <w:noProof/>
        </w:rPr>
        <w:drawing>
          <wp:inline distT="0" distB="0" distL="114300" distR="114300" wp14:anchorId="3A7B674E" wp14:editId="2B36FAB9">
            <wp:extent cx="1393190" cy="461010"/>
            <wp:effectExtent l="0" t="0" r="1651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EC008" w14:textId="77777777" w:rsidR="00455770" w:rsidRDefault="00455770" w:rsidP="00455770"/>
    <w:p w14:paraId="0599CE19" w14:textId="77777777" w:rsidR="00455770" w:rsidRDefault="00455770" w:rsidP="00455770"/>
    <w:p w14:paraId="78844ABA" w14:textId="77777777" w:rsidR="00455770" w:rsidRDefault="00455770" w:rsidP="00455770"/>
    <w:p w14:paraId="0633C3E0" w14:textId="77777777" w:rsidR="00455770" w:rsidRDefault="00455770" w:rsidP="00455770"/>
    <w:p w14:paraId="0AEE170F" w14:textId="77777777" w:rsidR="00455770" w:rsidRDefault="00455770" w:rsidP="00455770"/>
    <w:p w14:paraId="6AF75424" w14:textId="77777777" w:rsidR="00455770" w:rsidRDefault="00455770" w:rsidP="00455770"/>
    <w:p w14:paraId="2D63E409" w14:textId="77777777" w:rsidR="00455770" w:rsidRDefault="00455770" w:rsidP="00455770"/>
    <w:p w14:paraId="6C3009F4" w14:textId="77777777" w:rsidR="00455770" w:rsidRDefault="00455770" w:rsidP="00455770"/>
    <w:p w14:paraId="09FAC9EF" w14:textId="77777777" w:rsidR="00455770" w:rsidRPr="00A36698" w:rsidRDefault="00455770" w:rsidP="00A36698">
      <w:pPr>
        <w:spacing w:line="480" w:lineRule="auto"/>
        <w:jc w:val="center"/>
        <w:rPr>
          <w:rFonts w:ascii="黑体" w:eastAsia="黑体" w:hAnsi="黑体"/>
          <w:sz w:val="48"/>
          <w:szCs w:val="48"/>
        </w:rPr>
      </w:pPr>
    </w:p>
    <w:p w14:paraId="752185B3" w14:textId="77777777" w:rsidR="00455770" w:rsidRPr="00A36698" w:rsidRDefault="00455770" w:rsidP="00047BFE">
      <w:pPr>
        <w:spacing w:beforeLines="50" w:before="156" w:afterLines="50" w:after="156" w:line="480" w:lineRule="auto"/>
        <w:jc w:val="center"/>
        <w:rPr>
          <w:rFonts w:asciiTheme="minorEastAsia" w:hAnsiTheme="minorEastAsia"/>
          <w:b/>
          <w:sz w:val="48"/>
          <w:szCs w:val="48"/>
        </w:rPr>
      </w:pPr>
      <w:r w:rsidRPr="00A36698">
        <w:rPr>
          <w:rFonts w:asciiTheme="minorEastAsia" w:hAnsiTheme="minorEastAsia" w:hint="eastAsia"/>
          <w:b/>
          <w:sz w:val="48"/>
          <w:szCs w:val="48"/>
        </w:rPr>
        <w:t>学生公寓系统</w:t>
      </w:r>
    </w:p>
    <w:p w14:paraId="221326DB" w14:textId="3D8A5F4A" w:rsidR="00455770" w:rsidRPr="00A36698" w:rsidRDefault="00455770" w:rsidP="00047BFE">
      <w:pPr>
        <w:spacing w:beforeLines="50" w:before="156" w:afterLines="50" w:after="156" w:line="480" w:lineRule="auto"/>
        <w:jc w:val="center"/>
        <w:rPr>
          <w:rFonts w:asciiTheme="minorEastAsia" w:hAnsiTheme="minorEastAsia"/>
          <w:b/>
          <w:sz w:val="48"/>
          <w:szCs w:val="48"/>
        </w:rPr>
      </w:pPr>
      <w:r w:rsidRPr="00A36698">
        <w:rPr>
          <w:rFonts w:asciiTheme="minorEastAsia" w:hAnsiTheme="minorEastAsia" w:hint="eastAsia"/>
          <w:b/>
          <w:sz w:val="48"/>
          <w:szCs w:val="48"/>
        </w:rPr>
        <w:t>操作手册-</w:t>
      </w:r>
      <w:r w:rsidR="00B861F3">
        <w:rPr>
          <w:rFonts w:asciiTheme="minorEastAsia" w:hAnsiTheme="minorEastAsia" w:hint="eastAsia"/>
          <w:b/>
          <w:sz w:val="48"/>
          <w:szCs w:val="48"/>
        </w:rPr>
        <w:t>院</w:t>
      </w:r>
      <w:r w:rsidR="00B861F3">
        <w:rPr>
          <w:rFonts w:asciiTheme="minorEastAsia" w:hAnsiTheme="minorEastAsia"/>
          <w:b/>
          <w:sz w:val="48"/>
          <w:szCs w:val="48"/>
        </w:rPr>
        <w:t>系</w:t>
      </w:r>
    </w:p>
    <w:p w14:paraId="53C658BA" w14:textId="77777777" w:rsidR="00455770" w:rsidRPr="00A36698" w:rsidRDefault="00455770" w:rsidP="00A36698"/>
    <w:p w14:paraId="7B46C81C" w14:textId="77777777" w:rsidR="00455770" w:rsidRDefault="00455770" w:rsidP="00455770"/>
    <w:p w14:paraId="6577D3A1" w14:textId="77777777" w:rsidR="00455770" w:rsidRDefault="00455770" w:rsidP="00455770"/>
    <w:p w14:paraId="319CF1AC" w14:textId="77777777" w:rsidR="00455770" w:rsidRDefault="00455770" w:rsidP="00455770"/>
    <w:p w14:paraId="6CF010A0" w14:textId="77777777" w:rsidR="00455770" w:rsidRDefault="00455770" w:rsidP="00455770"/>
    <w:p w14:paraId="50BAAC5B" w14:textId="77777777" w:rsidR="00455770" w:rsidRDefault="00455770" w:rsidP="00455770"/>
    <w:p w14:paraId="2472FDFF" w14:textId="77777777" w:rsidR="00455770" w:rsidRDefault="00455770" w:rsidP="00455770"/>
    <w:p w14:paraId="6A86D86E" w14:textId="77777777" w:rsidR="00455770" w:rsidRDefault="00455770" w:rsidP="00455770"/>
    <w:tbl>
      <w:tblPr>
        <w:tblW w:w="4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44"/>
        <w:gridCol w:w="1659"/>
      </w:tblGrid>
      <w:tr w:rsidR="00455770" w14:paraId="06CF4191" w14:textId="77777777" w:rsidTr="00AC7E3A"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 w14:paraId="5229E806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网络与信息中心</w:t>
            </w:r>
          </w:p>
        </w:tc>
        <w:tc>
          <w:tcPr>
            <w:tcW w:w="1659" w:type="dxa"/>
            <w:vMerge w:val="restart"/>
            <w:shd w:val="clear" w:color="auto" w:fill="auto"/>
            <w:vAlign w:val="center"/>
          </w:tcPr>
          <w:p w14:paraId="2CB715E2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联</w:t>
            </w:r>
            <w:r>
              <w:rPr>
                <w:rFonts w:ascii="黑体" w:eastAsia="黑体" w:hAnsi="黑体"/>
                <w:sz w:val="32"/>
                <w:szCs w:val="32"/>
              </w:rPr>
              <w:t>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制作</w:t>
            </w:r>
          </w:p>
        </w:tc>
      </w:tr>
      <w:tr w:rsidR="00455770" w14:paraId="0B57810C" w14:textId="77777777" w:rsidTr="00AC7E3A"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 w14:paraId="58130F92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总务处</w:t>
            </w:r>
          </w:p>
        </w:tc>
        <w:tc>
          <w:tcPr>
            <w:tcW w:w="1659" w:type="dxa"/>
            <w:vMerge/>
            <w:shd w:val="clear" w:color="auto" w:fill="auto"/>
            <w:vAlign w:val="center"/>
          </w:tcPr>
          <w:p w14:paraId="6E494135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</w:p>
        </w:tc>
      </w:tr>
    </w:tbl>
    <w:p w14:paraId="36FE6753" w14:textId="77777777" w:rsidR="002445B6" w:rsidRDefault="00C04F02" w:rsidP="00C04F0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5413555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8CEBD4F" w14:textId="77777777" w:rsidR="000321CC" w:rsidRPr="00AC3221" w:rsidRDefault="000321CC" w:rsidP="00AC3221">
          <w:pPr>
            <w:pStyle w:val="TOC"/>
            <w:spacing w:before="0" w:line="240" w:lineRule="auto"/>
            <w:jc w:val="center"/>
            <w:rPr>
              <w:sz w:val="21"/>
              <w:szCs w:val="21"/>
            </w:rPr>
          </w:pPr>
          <w:r w:rsidRPr="00AC3221">
            <w:rPr>
              <w:sz w:val="21"/>
              <w:szCs w:val="21"/>
              <w:lang w:val="zh-CN"/>
            </w:rPr>
            <w:t>目录</w:t>
          </w:r>
        </w:p>
        <w:bookmarkStart w:id="0" w:name="_GoBack"/>
        <w:bookmarkEnd w:id="0"/>
        <w:p w14:paraId="04DCFD66" w14:textId="77777777" w:rsidR="001A4322" w:rsidRDefault="000321CC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557787" w:history="1">
            <w:r w:rsidR="001A4322" w:rsidRPr="00F3452B">
              <w:rPr>
                <w:rStyle w:val="a6"/>
                <w:noProof/>
              </w:rPr>
              <w:t>1</w:t>
            </w:r>
            <w:r w:rsidR="001A4322">
              <w:rPr>
                <w:noProof/>
              </w:rPr>
              <w:tab/>
            </w:r>
            <w:r w:rsidR="001A4322" w:rsidRPr="00F3452B">
              <w:rPr>
                <w:rStyle w:val="a6"/>
                <w:rFonts w:hint="eastAsia"/>
                <w:noProof/>
              </w:rPr>
              <w:t>电脑端操作</w:t>
            </w:r>
            <w:r w:rsidR="001A4322">
              <w:rPr>
                <w:noProof/>
                <w:webHidden/>
              </w:rPr>
              <w:tab/>
            </w:r>
            <w:r w:rsidR="001A4322">
              <w:rPr>
                <w:noProof/>
                <w:webHidden/>
              </w:rPr>
              <w:fldChar w:fldCharType="begin"/>
            </w:r>
            <w:r w:rsidR="001A4322">
              <w:rPr>
                <w:noProof/>
                <w:webHidden/>
              </w:rPr>
              <w:instrText xml:space="preserve"> PAGEREF _Toc47557787 \h </w:instrText>
            </w:r>
            <w:r w:rsidR="001A4322">
              <w:rPr>
                <w:noProof/>
                <w:webHidden/>
              </w:rPr>
            </w:r>
            <w:r w:rsidR="001A4322">
              <w:rPr>
                <w:noProof/>
                <w:webHidden/>
              </w:rPr>
              <w:fldChar w:fldCharType="separate"/>
            </w:r>
            <w:r w:rsidR="001A4322">
              <w:rPr>
                <w:noProof/>
                <w:webHidden/>
              </w:rPr>
              <w:t>3</w:t>
            </w:r>
            <w:r w:rsidR="001A4322">
              <w:rPr>
                <w:noProof/>
                <w:webHidden/>
              </w:rPr>
              <w:fldChar w:fldCharType="end"/>
            </w:r>
          </w:hyperlink>
        </w:p>
        <w:p w14:paraId="2CF1DF2A" w14:textId="77777777" w:rsidR="001A4322" w:rsidRDefault="001A432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788" w:history="1">
            <w:r w:rsidRPr="00F3452B">
              <w:rPr>
                <w:rStyle w:val="a6"/>
                <w:noProof/>
              </w:rPr>
              <w:t>1.1</w:t>
            </w:r>
            <w:r>
              <w:rPr>
                <w:noProof/>
              </w:rPr>
              <w:tab/>
            </w:r>
            <w:r w:rsidRPr="00F3452B">
              <w:rPr>
                <w:rStyle w:val="a6"/>
                <w:rFonts w:hint="eastAsia"/>
                <w:noProof/>
              </w:rPr>
              <w:t>方法一：从</w:t>
            </w:r>
            <w:r w:rsidRPr="00F3452B">
              <w:rPr>
                <w:rStyle w:val="a6"/>
                <w:noProof/>
              </w:rPr>
              <w:t>“</w:t>
            </w:r>
            <w:r w:rsidRPr="00F3452B">
              <w:rPr>
                <w:rStyle w:val="a6"/>
                <w:rFonts w:hint="eastAsia"/>
                <w:noProof/>
              </w:rPr>
              <w:t>信息门户</w:t>
            </w:r>
            <w:r w:rsidRPr="00F3452B">
              <w:rPr>
                <w:rStyle w:val="a6"/>
                <w:noProof/>
              </w:rPr>
              <w:t>”</w:t>
            </w:r>
            <w:r w:rsidRPr="00F3452B">
              <w:rPr>
                <w:rStyle w:val="a6"/>
                <w:rFonts w:hint="eastAsia"/>
                <w:noProof/>
              </w:rPr>
              <w:t>进入</w:t>
            </w:r>
            <w:r w:rsidRPr="00F3452B">
              <w:rPr>
                <w:rStyle w:val="a6"/>
                <w:noProof/>
              </w:rPr>
              <w:t>“</w:t>
            </w:r>
            <w:r w:rsidRPr="00F3452B">
              <w:rPr>
                <w:rStyle w:val="a6"/>
                <w:rFonts w:hint="eastAsia"/>
                <w:noProof/>
              </w:rPr>
              <w:t>学生公寓系统</w:t>
            </w:r>
            <w:r w:rsidRPr="00F3452B">
              <w:rPr>
                <w:rStyle w:val="a6"/>
                <w:noProof/>
              </w:rPr>
              <w:t>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0B0F12" w14:textId="77777777" w:rsidR="001A4322" w:rsidRDefault="001A432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89" w:history="1">
            <w:r w:rsidRPr="00F3452B">
              <w:rPr>
                <w:rStyle w:val="a6"/>
                <w:noProof/>
              </w:rPr>
              <w:t>1.1.1</w:t>
            </w:r>
            <w:r>
              <w:rPr>
                <w:noProof/>
              </w:rPr>
              <w:tab/>
            </w:r>
            <w:r w:rsidRPr="00F3452B">
              <w:rPr>
                <w:rStyle w:val="a6"/>
                <w:rFonts w:hint="eastAsia"/>
                <w:noProof/>
              </w:rPr>
              <w:t>第一步：进入办事大厅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4E03F4" w14:textId="77777777" w:rsidR="001A4322" w:rsidRDefault="001A432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90" w:history="1">
            <w:r w:rsidRPr="00F3452B">
              <w:rPr>
                <w:rStyle w:val="a6"/>
                <w:noProof/>
              </w:rPr>
              <w:t>1.1.2</w:t>
            </w:r>
            <w:r>
              <w:rPr>
                <w:noProof/>
              </w:rPr>
              <w:tab/>
            </w:r>
            <w:r w:rsidRPr="00F3452B">
              <w:rPr>
                <w:rStyle w:val="a6"/>
                <w:rFonts w:hint="eastAsia"/>
                <w:noProof/>
              </w:rPr>
              <w:t>第二步：搜索</w:t>
            </w:r>
            <w:r w:rsidRPr="00F3452B">
              <w:rPr>
                <w:rStyle w:val="a6"/>
                <w:noProof/>
              </w:rPr>
              <w:t>“</w:t>
            </w:r>
            <w:r w:rsidRPr="00F3452B">
              <w:rPr>
                <w:rStyle w:val="a6"/>
                <w:rFonts w:hint="eastAsia"/>
                <w:noProof/>
              </w:rPr>
              <w:t>学生公寓系统</w:t>
            </w:r>
            <w:r w:rsidRPr="00F3452B">
              <w:rPr>
                <w:rStyle w:val="a6"/>
                <w:noProof/>
              </w:rPr>
              <w:t>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FA5606" w14:textId="77777777" w:rsidR="001A4322" w:rsidRDefault="001A432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791" w:history="1">
            <w:r w:rsidRPr="00F3452B">
              <w:rPr>
                <w:rStyle w:val="a6"/>
                <w:noProof/>
              </w:rPr>
              <w:t>1.2</w:t>
            </w:r>
            <w:r>
              <w:rPr>
                <w:noProof/>
              </w:rPr>
              <w:tab/>
            </w:r>
            <w:r w:rsidRPr="00F3452B">
              <w:rPr>
                <w:rStyle w:val="a6"/>
                <w:rFonts w:hint="eastAsia"/>
                <w:noProof/>
              </w:rPr>
              <w:t>方法二：从“网上办事大厅</w:t>
            </w:r>
            <w:r w:rsidRPr="00F3452B">
              <w:rPr>
                <w:rStyle w:val="a6"/>
                <w:noProof/>
              </w:rPr>
              <w:t>”</w:t>
            </w:r>
            <w:r w:rsidRPr="00F3452B">
              <w:rPr>
                <w:rStyle w:val="a6"/>
                <w:rFonts w:hint="eastAsia"/>
                <w:noProof/>
              </w:rPr>
              <w:t>进入</w:t>
            </w:r>
            <w:r w:rsidRPr="00F3452B">
              <w:rPr>
                <w:rStyle w:val="a6"/>
                <w:noProof/>
              </w:rPr>
              <w:t>“</w:t>
            </w:r>
            <w:r w:rsidRPr="00F3452B">
              <w:rPr>
                <w:rStyle w:val="a6"/>
                <w:rFonts w:hint="eastAsia"/>
                <w:noProof/>
              </w:rPr>
              <w:t>学生公寓系统</w:t>
            </w:r>
            <w:r w:rsidRPr="00F3452B">
              <w:rPr>
                <w:rStyle w:val="a6"/>
                <w:noProof/>
              </w:rPr>
              <w:t>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C2E85E" w14:textId="77777777" w:rsidR="001A4322" w:rsidRDefault="001A432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92" w:history="1">
            <w:r w:rsidRPr="00F3452B">
              <w:rPr>
                <w:rStyle w:val="a6"/>
                <w:noProof/>
              </w:rPr>
              <w:t>1.2.1</w:t>
            </w:r>
            <w:r>
              <w:rPr>
                <w:noProof/>
              </w:rPr>
              <w:tab/>
            </w:r>
            <w:r w:rsidRPr="00F3452B">
              <w:rPr>
                <w:rStyle w:val="a6"/>
                <w:rFonts w:hint="eastAsia"/>
                <w:noProof/>
              </w:rPr>
              <w:t>首次打开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9285E" w14:textId="77777777" w:rsidR="001A4322" w:rsidRDefault="001A432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93" w:history="1">
            <w:r w:rsidRPr="00F3452B">
              <w:rPr>
                <w:rStyle w:val="a6"/>
                <w:noProof/>
              </w:rPr>
              <w:t>1.2.2</w:t>
            </w:r>
            <w:r>
              <w:rPr>
                <w:noProof/>
              </w:rPr>
              <w:tab/>
            </w:r>
            <w:r w:rsidRPr="00F3452B">
              <w:rPr>
                <w:rStyle w:val="a6"/>
                <w:rFonts w:hint="eastAsia"/>
                <w:noProof/>
              </w:rPr>
              <w:t>后续打开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6E618C" w14:textId="77777777" w:rsidR="001A4322" w:rsidRDefault="001A432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794" w:history="1">
            <w:r w:rsidRPr="00F3452B">
              <w:rPr>
                <w:rStyle w:val="a6"/>
                <w:noProof/>
              </w:rPr>
              <w:t>1.3</w:t>
            </w:r>
            <w:r>
              <w:rPr>
                <w:noProof/>
              </w:rPr>
              <w:tab/>
            </w:r>
            <w:r w:rsidRPr="00F3452B">
              <w:rPr>
                <w:rStyle w:val="a6"/>
                <w:rFonts w:hint="eastAsia"/>
                <w:noProof/>
              </w:rPr>
              <w:t>住宿管理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A10D50" w14:textId="77777777" w:rsidR="001A4322" w:rsidRDefault="001A432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95" w:history="1">
            <w:r w:rsidRPr="00F3452B">
              <w:rPr>
                <w:rStyle w:val="a6"/>
                <w:noProof/>
              </w:rPr>
              <w:t>1.3.1</w:t>
            </w:r>
            <w:r>
              <w:rPr>
                <w:noProof/>
              </w:rPr>
              <w:tab/>
            </w:r>
            <w:r w:rsidRPr="00F3452B">
              <w:rPr>
                <w:rStyle w:val="a6"/>
                <w:rFonts w:hint="eastAsia"/>
                <w:noProof/>
              </w:rPr>
              <w:t>宿舍花名册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88A94E" w14:textId="77777777" w:rsidR="001A4322" w:rsidRDefault="001A432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796" w:history="1">
            <w:r w:rsidRPr="00F3452B">
              <w:rPr>
                <w:rStyle w:val="a6"/>
                <w:noProof/>
              </w:rPr>
              <w:t>1.4</w:t>
            </w:r>
            <w:r>
              <w:rPr>
                <w:noProof/>
              </w:rPr>
              <w:tab/>
            </w:r>
            <w:r w:rsidRPr="00F3452B">
              <w:rPr>
                <w:rStyle w:val="a6"/>
                <w:rFonts w:hint="eastAsia"/>
                <w:noProof/>
              </w:rPr>
              <w:t>迎新搬迁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D3D6E7" w14:textId="77777777" w:rsidR="001A4322" w:rsidRDefault="001A432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97" w:history="1">
            <w:r w:rsidRPr="00F3452B">
              <w:rPr>
                <w:rStyle w:val="a6"/>
                <w:noProof/>
              </w:rPr>
              <w:t>1.4.1</w:t>
            </w:r>
            <w:r>
              <w:rPr>
                <w:noProof/>
              </w:rPr>
              <w:tab/>
            </w:r>
            <w:r w:rsidRPr="00F3452B">
              <w:rPr>
                <w:rStyle w:val="a6"/>
                <w:rFonts w:hint="eastAsia"/>
                <w:noProof/>
              </w:rPr>
              <w:t>第一步：选择批次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E80CED" w14:textId="77777777" w:rsidR="001A4322" w:rsidRDefault="001A432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98" w:history="1">
            <w:r w:rsidRPr="00F3452B">
              <w:rPr>
                <w:rStyle w:val="a6"/>
                <w:noProof/>
              </w:rPr>
              <w:t>1.4.2</w:t>
            </w:r>
            <w:r>
              <w:rPr>
                <w:noProof/>
              </w:rPr>
              <w:tab/>
            </w:r>
            <w:r w:rsidRPr="00F3452B">
              <w:rPr>
                <w:rStyle w:val="a6"/>
                <w:rFonts w:hint="eastAsia"/>
                <w:noProof/>
              </w:rPr>
              <w:t>第二步：手动分配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448BA2" w14:textId="77777777" w:rsidR="001A4322" w:rsidRDefault="001A432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99" w:history="1">
            <w:r w:rsidRPr="00F3452B">
              <w:rPr>
                <w:rStyle w:val="a6"/>
                <w:noProof/>
              </w:rPr>
              <w:t>1.4.3</w:t>
            </w:r>
            <w:r>
              <w:rPr>
                <w:noProof/>
              </w:rPr>
              <w:tab/>
            </w:r>
            <w:r w:rsidRPr="00F3452B">
              <w:rPr>
                <w:rStyle w:val="a6"/>
                <w:rFonts w:hint="eastAsia"/>
                <w:noProof/>
              </w:rPr>
              <w:t>第二步：自动分配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AD8DC9" w14:textId="77777777" w:rsidR="001A4322" w:rsidRDefault="001A432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800" w:history="1">
            <w:r w:rsidRPr="00F3452B">
              <w:rPr>
                <w:rStyle w:val="a6"/>
                <w:noProof/>
              </w:rPr>
              <w:t>1.4.4</w:t>
            </w:r>
            <w:r>
              <w:rPr>
                <w:noProof/>
              </w:rPr>
              <w:tab/>
            </w:r>
            <w:r w:rsidRPr="00F3452B">
              <w:rPr>
                <w:rStyle w:val="a6"/>
                <w:rFonts w:hint="eastAsia"/>
                <w:noProof/>
              </w:rPr>
              <w:t>第三步：分配结果查看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2519E2" w14:textId="77777777" w:rsidR="001A4322" w:rsidRDefault="001A432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801" w:history="1">
            <w:r w:rsidRPr="00F3452B">
              <w:rPr>
                <w:rStyle w:val="a6"/>
                <w:noProof/>
              </w:rPr>
              <w:t>1.4.5</w:t>
            </w:r>
            <w:r>
              <w:rPr>
                <w:noProof/>
              </w:rPr>
              <w:tab/>
            </w:r>
            <w:r w:rsidRPr="00F3452B">
              <w:rPr>
                <w:rStyle w:val="a6"/>
                <w:rFonts w:hint="eastAsia"/>
                <w:noProof/>
              </w:rPr>
              <w:t>第四步：提交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5EBFFB" w14:textId="77777777" w:rsidR="001A4322" w:rsidRDefault="001A432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802" w:history="1">
            <w:r w:rsidRPr="00F3452B">
              <w:rPr>
                <w:rStyle w:val="a6"/>
                <w:noProof/>
              </w:rPr>
              <w:t>1.4.6</w:t>
            </w:r>
            <w:r>
              <w:rPr>
                <w:noProof/>
              </w:rPr>
              <w:tab/>
            </w:r>
            <w:r w:rsidRPr="00F3452B">
              <w:rPr>
                <w:rStyle w:val="a6"/>
                <w:rFonts w:hint="eastAsia"/>
                <w:noProof/>
              </w:rPr>
              <w:t>分配有误，部分数据清空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F7C19A" w14:textId="77777777" w:rsidR="001A4322" w:rsidRDefault="001A432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803" w:history="1">
            <w:r w:rsidRPr="00F3452B">
              <w:rPr>
                <w:rStyle w:val="a6"/>
                <w:noProof/>
              </w:rPr>
              <w:t>1.4.7</w:t>
            </w:r>
            <w:r>
              <w:rPr>
                <w:noProof/>
              </w:rPr>
              <w:tab/>
            </w:r>
            <w:r w:rsidRPr="00F3452B">
              <w:rPr>
                <w:rStyle w:val="a6"/>
                <w:rFonts w:hint="eastAsia"/>
                <w:noProof/>
              </w:rPr>
              <w:t>一次性清空已分配数据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CAD402" w14:textId="77777777" w:rsidR="001A4322" w:rsidRDefault="001A432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804" w:history="1">
            <w:r w:rsidRPr="00F3452B">
              <w:rPr>
                <w:rStyle w:val="a6"/>
                <w:noProof/>
              </w:rPr>
              <w:t>1.5</w:t>
            </w:r>
            <w:r>
              <w:rPr>
                <w:noProof/>
              </w:rPr>
              <w:tab/>
            </w:r>
            <w:r w:rsidRPr="00F3452B">
              <w:rPr>
                <w:rStyle w:val="a6"/>
                <w:rFonts w:hint="eastAsia"/>
                <w:noProof/>
              </w:rPr>
              <w:t>住宿申办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4513B" w14:textId="77777777" w:rsidR="001A4322" w:rsidRDefault="001A432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805" w:history="1">
            <w:r w:rsidRPr="00F3452B">
              <w:rPr>
                <w:rStyle w:val="a6"/>
                <w:noProof/>
              </w:rPr>
              <w:t>1.5.1</w:t>
            </w:r>
            <w:r>
              <w:rPr>
                <w:noProof/>
              </w:rPr>
              <w:tab/>
            </w:r>
            <w:r w:rsidRPr="00F3452B">
              <w:rPr>
                <w:rStyle w:val="a6"/>
                <w:rFonts w:hint="eastAsia"/>
                <w:noProof/>
              </w:rPr>
              <w:t>住宿审核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1D0B9D" w14:textId="77777777" w:rsidR="001A4322" w:rsidRDefault="001A432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806" w:history="1">
            <w:r w:rsidRPr="00F3452B">
              <w:rPr>
                <w:rStyle w:val="a6"/>
                <w:noProof/>
              </w:rPr>
              <w:t>1.5.2</w:t>
            </w:r>
            <w:r>
              <w:rPr>
                <w:noProof/>
              </w:rPr>
              <w:tab/>
            </w:r>
            <w:r w:rsidRPr="00F3452B">
              <w:rPr>
                <w:rStyle w:val="a6"/>
                <w:rFonts w:hint="eastAsia"/>
                <w:noProof/>
              </w:rPr>
              <w:t>批量调宿管理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53754D" w14:textId="77777777" w:rsidR="001A4322" w:rsidRDefault="001A432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807" w:history="1">
            <w:r w:rsidRPr="00F3452B">
              <w:rPr>
                <w:rStyle w:val="a6"/>
                <w:noProof/>
              </w:rPr>
              <w:t>1.6</w:t>
            </w:r>
            <w:r>
              <w:rPr>
                <w:noProof/>
              </w:rPr>
              <w:tab/>
            </w:r>
            <w:r w:rsidRPr="00F3452B">
              <w:rPr>
                <w:rStyle w:val="a6"/>
                <w:rFonts w:hint="eastAsia"/>
                <w:noProof/>
              </w:rPr>
              <w:t>高级功能使用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C8010F" w14:textId="77777777" w:rsidR="001A4322" w:rsidRDefault="001A432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808" w:history="1">
            <w:r w:rsidRPr="00F3452B">
              <w:rPr>
                <w:rStyle w:val="a6"/>
                <w:noProof/>
              </w:rPr>
              <w:t>1.6.1</w:t>
            </w:r>
            <w:r>
              <w:rPr>
                <w:noProof/>
              </w:rPr>
              <w:tab/>
            </w:r>
            <w:r w:rsidRPr="00F3452B">
              <w:rPr>
                <w:rStyle w:val="a6"/>
                <w:rFonts w:hint="eastAsia"/>
                <w:noProof/>
              </w:rPr>
              <w:t>列表数据显示格式调整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DD807B" w14:textId="77777777" w:rsidR="001A4322" w:rsidRDefault="001A432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809" w:history="1">
            <w:r w:rsidRPr="00F3452B">
              <w:rPr>
                <w:rStyle w:val="a6"/>
                <w:noProof/>
              </w:rPr>
              <w:t>1.6.2</w:t>
            </w:r>
            <w:r>
              <w:rPr>
                <w:noProof/>
              </w:rPr>
              <w:tab/>
            </w:r>
            <w:r w:rsidRPr="00F3452B">
              <w:rPr>
                <w:rStyle w:val="a6"/>
                <w:rFonts w:hint="eastAsia"/>
                <w:noProof/>
              </w:rPr>
              <w:t>改变每页显示行数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96B4F7" w14:textId="77777777" w:rsidR="001A4322" w:rsidRDefault="001A432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810" w:history="1">
            <w:r w:rsidRPr="00F3452B">
              <w:rPr>
                <w:rStyle w:val="a6"/>
                <w:noProof/>
              </w:rPr>
              <w:t>1.6.3</w:t>
            </w:r>
            <w:r>
              <w:rPr>
                <w:noProof/>
              </w:rPr>
              <w:tab/>
            </w:r>
            <w:r w:rsidRPr="00F3452B">
              <w:rPr>
                <w:rStyle w:val="a6"/>
                <w:rFonts w:hint="eastAsia"/>
                <w:noProof/>
              </w:rPr>
              <w:t>一次性查找多个学生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A9501A" w14:textId="77777777" w:rsidR="001A4322" w:rsidRDefault="001A432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811" w:history="1">
            <w:r w:rsidRPr="00F3452B">
              <w:rPr>
                <w:rStyle w:val="a6"/>
                <w:noProof/>
              </w:rPr>
              <w:t>1.6.1</w:t>
            </w:r>
            <w:r>
              <w:rPr>
                <w:noProof/>
              </w:rPr>
              <w:tab/>
            </w:r>
            <w:r w:rsidRPr="00F3452B">
              <w:rPr>
                <w:rStyle w:val="a6"/>
                <w:noProof/>
              </w:rPr>
              <w:t>Excel</w:t>
            </w:r>
            <w:r w:rsidRPr="00F3452B">
              <w:rPr>
                <w:rStyle w:val="a6"/>
                <w:rFonts w:hint="eastAsia"/>
                <w:noProof/>
              </w:rPr>
              <w:t>表数据导入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72F69F" w14:textId="77777777" w:rsidR="001A4322" w:rsidRDefault="001A432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812" w:history="1">
            <w:r w:rsidRPr="00F3452B">
              <w:rPr>
                <w:rStyle w:val="a6"/>
                <w:noProof/>
              </w:rPr>
              <w:t>1.6.2</w:t>
            </w:r>
            <w:r>
              <w:rPr>
                <w:noProof/>
              </w:rPr>
              <w:tab/>
            </w:r>
            <w:r w:rsidRPr="00F3452B">
              <w:rPr>
                <w:rStyle w:val="a6"/>
                <w:rFonts w:hint="eastAsia"/>
                <w:noProof/>
              </w:rPr>
              <w:t>页面数据排序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6C114B" w14:textId="77777777" w:rsidR="001A4322" w:rsidRDefault="001A4322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7557813" w:history="1">
            <w:r w:rsidRPr="00F3452B">
              <w:rPr>
                <w:rStyle w:val="a6"/>
                <w:noProof/>
              </w:rPr>
              <w:t>2</w:t>
            </w:r>
            <w:r>
              <w:rPr>
                <w:noProof/>
              </w:rPr>
              <w:tab/>
            </w:r>
            <w:r w:rsidRPr="00F3452B">
              <w:rPr>
                <w:rStyle w:val="a6"/>
                <w:rFonts w:hint="eastAsia"/>
                <w:noProof/>
              </w:rPr>
              <w:t>手机端操作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E05ACA" w14:textId="77777777" w:rsidR="001A4322" w:rsidRDefault="001A432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814" w:history="1">
            <w:r w:rsidRPr="00F3452B">
              <w:rPr>
                <w:rStyle w:val="a6"/>
                <w:noProof/>
              </w:rPr>
              <w:t>2.1</w:t>
            </w:r>
            <w:r>
              <w:rPr>
                <w:noProof/>
              </w:rPr>
              <w:tab/>
            </w:r>
            <w:r w:rsidRPr="00F3452B">
              <w:rPr>
                <w:rStyle w:val="a6"/>
                <w:rFonts w:hint="eastAsia"/>
                <w:noProof/>
              </w:rPr>
              <w:t>调入</w:t>
            </w:r>
            <w:r w:rsidRPr="00F3452B">
              <w:rPr>
                <w:rStyle w:val="a6"/>
                <w:noProof/>
              </w:rPr>
              <w:t>/</w:t>
            </w:r>
            <w:r w:rsidRPr="00F3452B">
              <w:rPr>
                <w:rStyle w:val="a6"/>
                <w:rFonts w:hint="eastAsia"/>
                <w:noProof/>
              </w:rPr>
              <w:t>调出反馈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07CA7B" w14:textId="77777777" w:rsidR="001A4322" w:rsidRDefault="001A4322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7557815" w:history="1">
            <w:r w:rsidRPr="00F3452B">
              <w:rPr>
                <w:rStyle w:val="a6"/>
                <w:noProof/>
              </w:rPr>
              <w:t>3</w:t>
            </w:r>
            <w:r>
              <w:rPr>
                <w:noProof/>
              </w:rPr>
              <w:tab/>
            </w:r>
            <w:r w:rsidRPr="00F3452B">
              <w:rPr>
                <w:rStyle w:val="a6"/>
                <w:rFonts w:hint="eastAsia"/>
                <w:noProof/>
              </w:rPr>
              <w:t>技术支持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EF9506" w14:textId="77777777" w:rsidR="001A4322" w:rsidRDefault="001A432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816" w:history="1">
            <w:r w:rsidRPr="00F3452B">
              <w:rPr>
                <w:rStyle w:val="a6"/>
                <w:noProof/>
              </w:rPr>
              <w:t>3.1</w:t>
            </w:r>
            <w:r>
              <w:rPr>
                <w:noProof/>
              </w:rPr>
              <w:tab/>
            </w:r>
            <w:r w:rsidRPr="00F3452B">
              <w:rPr>
                <w:rStyle w:val="a6"/>
                <w:rFonts w:hint="eastAsia"/>
                <w:noProof/>
              </w:rPr>
              <w:t>操作指导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34AD78" w14:textId="77777777" w:rsidR="001A4322" w:rsidRDefault="001A432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817" w:history="1">
            <w:r w:rsidRPr="00F3452B">
              <w:rPr>
                <w:rStyle w:val="a6"/>
                <w:noProof/>
              </w:rPr>
              <w:t>3.2</w:t>
            </w:r>
            <w:r>
              <w:rPr>
                <w:noProof/>
              </w:rPr>
              <w:tab/>
            </w:r>
            <w:r w:rsidRPr="00F3452B">
              <w:rPr>
                <w:rStyle w:val="a6"/>
                <w:rFonts w:hint="eastAsia"/>
                <w:noProof/>
              </w:rPr>
              <w:t>故障反馈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98CEAC" w14:textId="77777777" w:rsidR="000321CC" w:rsidRDefault="000321CC">
          <w:r>
            <w:rPr>
              <w:b/>
              <w:bCs/>
              <w:lang w:val="zh-CN"/>
            </w:rPr>
            <w:fldChar w:fldCharType="end"/>
          </w:r>
        </w:p>
      </w:sdtContent>
    </w:sdt>
    <w:p w14:paraId="473D9CC3" w14:textId="77777777" w:rsidR="00EC41EC" w:rsidRDefault="002445B6" w:rsidP="000321CC">
      <w:pPr>
        <w:pStyle w:val="1"/>
        <w:pageBreakBefore/>
      </w:pPr>
      <w:bookmarkStart w:id="1" w:name="_Toc47557787"/>
      <w:r>
        <w:rPr>
          <w:rFonts w:hint="eastAsia"/>
        </w:rPr>
        <w:lastRenderedPageBreak/>
        <w:t>电脑</w:t>
      </w:r>
      <w:r>
        <w:t>端操作</w:t>
      </w:r>
      <w:bookmarkEnd w:id="1"/>
    </w:p>
    <w:p w14:paraId="21B3BD7B" w14:textId="77777777" w:rsidR="006751E5" w:rsidRDefault="006751E5" w:rsidP="00075F90">
      <w:pPr>
        <w:spacing w:line="360" w:lineRule="auto"/>
        <w:ind w:firstLine="420"/>
      </w:pPr>
      <w:r>
        <w:rPr>
          <w:rFonts w:hint="eastAsia"/>
        </w:rPr>
        <w:t>电脑端</w:t>
      </w:r>
      <w:r>
        <w:t>操作环境</w:t>
      </w:r>
      <w:r w:rsidR="00C94D00">
        <w:rPr>
          <w:rFonts w:hint="eastAsia"/>
        </w:rPr>
        <w:t>说明</w:t>
      </w:r>
      <w:r w:rsidR="00C94D00">
        <w:t>见下</w:t>
      </w:r>
      <w:r>
        <w:t>：</w:t>
      </w:r>
    </w:p>
    <w:tbl>
      <w:tblPr>
        <w:tblStyle w:val="a5"/>
        <w:tblW w:w="8217" w:type="dxa"/>
        <w:jc w:val="center"/>
        <w:tblLook w:val="04A0" w:firstRow="1" w:lastRow="0" w:firstColumn="1" w:lastColumn="0" w:noHBand="0" w:noVBand="1"/>
      </w:tblPr>
      <w:tblGrid>
        <w:gridCol w:w="8217"/>
      </w:tblGrid>
      <w:tr w:rsidR="0061030C" w14:paraId="084CE1C2" w14:textId="77777777" w:rsidTr="0061030C">
        <w:trPr>
          <w:jc w:val="center"/>
        </w:trPr>
        <w:tc>
          <w:tcPr>
            <w:tcW w:w="8217" w:type="dxa"/>
            <w:shd w:val="clear" w:color="auto" w:fill="DEEAF6" w:themeFill="accent1" w:themeFillTint="33"/>
            <w:vAlign w:val="center"/>
          </w:tcPr>
          <w:p w14:paraId="0778ECF5" w14:textId="77777777" w:rsidR="0061030C" w:rsidRPr="00431DE3" w:rsidRDefault="0061030C" w:rsidP="009C3375">
            <w:pPr>
              <w:spacing w:line="360" w:lineRule="auto"/>
              <w:jc w:val="center"/>
              <w:rPr>
                <w:b/>
              </w:rPr>
            </w:pPr>
            <w:r w:rsidRPr="00431DE3">
              <w:rPr>
                <w:rFonts w:hint="eastAsia"/>
                <w:b/>
              </w:rPr>
              <w:t>推荐浏览</w:t>
            </w:r>
            <w:r w:rsidRPr="00431DE3">
              <w:rPr>
                <w:b/>
              </w:rPr>
              <w:t>器</w:t>
            </w:r>
          </w:p>
        </w:tc>
      </w:tr>
      <w:tr w:rsidR="0061030C" w14:paraId="198BB4EA" w14:textId="77777777" w:rsidTr="0061030C">
        <w:trPr>
          <w:jc w:val="center"/>
        </w:trPr>
        <w:tc>
          <w:tcPr>
            <w:tcW w:w="8217" w:type="dxa"/>
            <w:shd w:val="clear" w:color="auto" w:fill="auto"/>
            <w:vAlign w:val="center"/>
          </w:tcPr>
          <w:p w14:paraId="087D86DA" w14:textId="74BD5769" w:rsidR="0061030C" w:rsidRDefault="0061030C" w:rsidP="0061030C">
            <w:pPr>
              <w:ind w:firstLineChars="350" w:firstLine="735"/>
            </w:pPr>
            <w:r>
              <w:rPr>
                <w:noProof/>
              </w:rPr>
              <w:drawing>
                <wp:inline distT="0" distB="0" distL="0" distR="0" wp14:anchorId="773D4772" wp14:editId="04EAE21E">
                  <wp:extent cx="561975" cy="58102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41F15C8F" wp14:editId="6378B49C">
                  <wp:extent cx="533400" cy="542925"/>
                  <wp:effectExtent l="0" t="0" r="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</w:t>
            </w:r>
            <w:r>
              <w:rPr>
                <w:noProof/>
              </w:rPr>
              <w:drawing>
                <wp:inline distT="0" distB="0" distL="0" distR="0" wp14:anchorId="28B5BCA2" wp14:editId="5F126545">
                  <wp:extent cx="581025" cy="56197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AB1596" w14:textId="5D7C0834" w:rsidR="0061030C" w:rsidRPr="002642A4" w:rsidRDefault="0061030C" w:rsidP="0061030C">
            <w:pPr>
              <w:spacing w:line="360" w:lineRule="auto"/>
              <w:ind w:firstLineChars="200" w:firstLine="420"/>
              <w:rPr>
                <w:b/>
              </w:rPr>
            </w:pPr>
            <w:r>
              <w:rPr>
                <w:rFonts w:hint="eastAsia"/>
              </w:rPr>
              <w:t>360</w:t>
            </w:r>
            <w:r>
              <w:rPr>
                <w:rFonts w:hint="eastAsia"/>
              </w:rPr>
              <w:t>极速</w:t>
            </w:r>
            <w:r>
              <w:t>浏览器</w:t>
            </w:r>
            <w:r>
              <w:rPr>
                <w:rFonts w:hint="eastAsia"/>
              </w:rPr>
              <w:t xml:space="preserve"> </w:t>
            </w:r>
            <w:r>
              <w:t xml:space="preserve">              </w:t>
            </w:r>
            <w:r>
              <w:rPr>
                <w:rFonts w:hint="eastAsia"/>
              </w:rPr>
              <w:t>360</w:t>
            </w:r>
            <w:r>
              <w:rPr>
                <w:rFonts w:hint="eastAsia"/>
              </w:rPr>
              <w:t>安</w:t>
            </w:r>
            <w:r>
              <w:t>全浏览器</w:t>
            </w:r>
            <w:r>
              <w:rPr>
                <w:rFonts w:hint="eastAsia"/>
              </w:rPr>
              <w:t xml:space="preserve">  </w:t>
            </w:r>
            <w:r>
              <w:t xml:space="preserve">            </w:t>
            </w:r>
            <w:r>
              <w:rPr>
                <w:rFonts w:hint="eastAsia"/>
              </w:rPr>
              <w:t>谷歌</w:t>
            </w:r>
            <w:r>
              <w:t>浏览器</w:t>
            </w:r>
          </w:p>
        </w:tc>
      </w:tr>
    </w:tbl>
    <w:p w14:paraId="27A79F90" w14:textId="703D465A" w:rsidR="003E14C1" w:rsidRDefault="003E14C1" w:rsidP="003E14C1">
      <w:pPr>
        <w:pStyle w:val="2"/>
      </w:pPr>
      <w:bookmarkStart w:id="2" w:name="_Toc47523679"/>
      <w:bookmarkStart w:id="3" w:name="_Toc47557788"/>
      <w:r>
        <w:rPr>
          <w:rFonts w:hint="eastAsia"/>
        </w:rPr>
        <w:t>方法</w:t>
      </w:r>
      <w:proofErr w:type="gramStart"/>
      <w:r>
        <w:t>一</w:t>
      </w:r>
      <w:proofErr w:type="gramEnd"/>
      <w:r>
        <w:rPr>
          <w:rFonts w:hint="eastAsia"/>
        </w:rPr>
        <w:t>：</w:t>
      </w:r>
      <w:r>
        <w:t>从</w:t>
      </w:r>
      <w:r>
        <w:rPr>
          <w:rFonts w:hint="eastAsia"/>
        </w:rPr>
        <w:t>“</w:t>
      </w:r>
      <w:r>
        <w:t>信息门户</w:t>
      </w:r>
      <w:r>
        <w:rPr>
          <w:rFonts w:hint="eastAsia"/>
        </w:rPr>
        <w:t>”</w:t>
      </w:r>
      <w:r w:rsidR="00750FED">
        <w:t>进入</w:t>
      </w:r>
      <w:r>
        <w:t>“</w:t>
      </w:r>
      <w:r>
        <w:rPr>
          <w:rFonts w:hint="eastAsia"/>
        </w:rPr>
        <w:t>学</w:t>
      </w:r>
      <w:r>
        <w:t>生公寓系统</w:t>
      </w:r>
      <w:r>
        <w:t>”</w:t>
      </w:r>
      <w:bookmarkEnd w:id="2"/>
      <w:bookmarkEnd w:id="3"/>
    </w:p>
    <w:p w14:paraId="64A12C6E" w14:textId="77777777" w:rsidR="003E14C1" w:rsidRPr="005A1DDE" w:rsidRDefault="003E14C1" w:rsidP="003E14C1">
      <w:pPr>
        <w:pStyle w:val="3"/>
      </w:pPr>
      <w:bookmarkStart w:id="4" w:name="_Toc47523680"/>
      <w:bookmarkStart w:id="5" w:name="_Toc47557789"/>
      <w:r>
        <w:rPr>
          <w:rFonts w:hint="eastAsia"/>
        </w:rPr>
        <w:t>第一</w:t>
      </w:r>
      <w:r>
        <w:t>步：</w:t>
      </w:r>
      <w:r>
        <w:rPr>
          <w:rFonts w:hint="eastAsia"/>
        </w:rPr>
        <w:t>进入</w:t>
      </w:r>
      <w:r>
        <w:t>办事大厅</w:t>
      </w:r>
      <w:bookmarkEnd w:id="4"/>
      <w:bookmarkEnd w:id="5"/>
    </w:p>
    <w:p w14:paraId="16325EFD" w14:textId="77777777" w:rsidR="003E14C1" w:rsidRDefault="003E14C1" w:rsidP="003E14C1">
      <w:pPr>
        <w:spacing w:line="360" w:lineRule="auto"/>
        <w:ind w:firstLine="420"/>
      </w:pPr>
      <w:r>
        <w:rPr>
          <w:rFonts w:hint="eastAsia"/>
        </w:rPr>
        <w:t>浏览</w:t>
      </w:r>
      <w:r>
        <w:t>器输入</w:t>
      </w:r>
      <w:r w:rsidRPr="005631EC">
        <w:rPr>
          <w:rFonts w:hint="eastAsia"/>
        </w:rPr>
        <w:t>http://</w:t>
      </w:r>
      <w:r w:rsidRPr="005631EC">
        <w:t>m</w:t>
      </w:r>
      <w:r>
        <w:t>y.seu.edu.cn</w:t>
      </w:r>
      <w:r>
        <w:rPr>
          <w:rFonts w:hint="eastAsia"/>
        </w:rPr>
        <w:t>按</w:t>
      </w:r>
      <w:r>
        <w:t>提示输入</w:t>
      </w:r>
      <w:r>
        <w:rPr>
          <w:rFonts w:hint="eastAsia"/>
        </w:rPr>
        <w:t>账</w:t>
      </w:r>
      <w:r>
        <w:t>号密码，</w:t>
      </w:r>
      <w:r>
        <w:rPr>
          <w:rFonts w:hint="eastAsia"/>
        </w:rPr>
        <w:t>点</w:t>
      </w:r>
      <w:r>
        <w:t>击</w:t>
      </w:r>
      <w:r>
        <w:rPr>
          <w:rFonts w:hint="eastAsia"/>
        </w:rPr>
        <w:t>右</w:t>
      </w:r>
      <w:r>
        <w:t>上角</w:t>
      </w:r>
      <w:proofErr w:type="gramStart"/>
      <w:r>
        <w:rPr>
          <w:rFonts w:hint="eastAsia"/>
        </w:rPr>
        <w:t>标红</w:t>
      </w:r>
      <w:r>
        <w:t>区域</w:t>
      </w:r>
      <w:proofErr w:type="gramEnd"/>
      <w:r>
        <w:rPr>
          <w:rFonts w:hint="eastAsia"/>
        </w:rPr>
        <w:t>【网</w:t>
      </w:r>
      <w:r>
        <w:t>上办事大厅</w:t>
      </w:r>
      <w:r>
        <w:rPr>
          <w:rFonts w:hint="eastAsia"/>
        </w:rPr>
        <w:t>】登录</w:t>
      </w:r>
      <w:r>
        <w:t>按钮</w:t>
      </w:r>
      <w:r>
        <w:rPr>
          <w:rFonts w:hint="eastAsia"/>
        </w:rPr>
        <w:t>进</w:t>
      </w:r>
      <w:r>
        <w:t>入网上办事大厅主界面。</w:t>
      </w:r>
    </w:p>
    <w:p w14:paraId="2572E063" w14:textId="77777777" w:rsidR="003E14C1" w:rsidRDefault="003E14C1" w:rsidP="003E14C1">
      <w:r>
        <w:rPr>
          <w:noProof/>
        </w:rPr>
        <w:drawing>
          <wp:inline distT="0" distB="0" distL="0" distR="0" wp14:anchorId="6DD8A732" wp14:editId="2B930B8C">
            <wp:extent cx="5274310" cy="2966085"/>
            <wp:effectExtent l="0" t="0" r="254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6EC96" w14:textId="77777777" w:rsidR="003E14C1" w:rsidRDefault="003E14C1" w:rsidP="003E14C1">
      <w:r>
        <w:rPr>
          <w:noProof/>
        </w:rPr>
        <w:lastRenderedPageBreak/>
        <w:drawing>
          <wp:inline distT="0" distB="0" distL="0" distR="0" wp14:anchorId="432EC05E" wp14:editId="7396AD10">
            <wp:extent cx="5274310" cy="291655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F204A" w14:textId="77777777" w:rsidR="003E14C1" w:rsidRDefault="003E14C1" w:rsidP="003E14C1">
      <w:pPr>
        <w:pStyle w:val="3"/>
      </w:pPr>
      <w:bookmarkStart w:id="6" w:name="_Toc47523681"/>
      <w:bookmarkStart w:id="7" w:name="_Toc47557790"/>
      <w:r>
        <w:rPr>
          <w:rFonts w:hint="eastAsia"/>
        </w:rPr>
        <w:t>第</w:t>
      </w:r>
      <w:r>
        <w:t>二步：</w:t>
      </w:r>
      <w:r>
        <w:rPr>
          <w:rFonts w:hint="eastAsia"/>
        </w:rPr>
        <w:t>搜索</w:t>
      </w:r>
      <w:r>
        <w:t>“</w:t>
      </w:r>
      <w:r>
        <w:rPr>
          <w:rFonts w:hint="eastAsia"/>
        </w:rPr>
        <w:t>学</w:t>
      </w:r>
      <w:r>
        <w:t>生公寓系统</w:t>
      </w:r>
      <w:r>
        <w:t>”</w:t>
      </w:r>
      <w:bookmarkEnd w:id="6"/>
      <w:bookmarkEnd w:id="7"/>
    </w:p>
    <w:p w14:paraId="6506A301" w14:textId="77777777" w:rsidR="003E14C1" w:rsidRPr="00F311B3" w:rsidRDefault="003E14C1" w:rsidP="003E14C1">
      <w:pPr>
        <w:spacing w:line="360" w:lineRule="auto"/>
        <w:ind w:firstLine="420"/>
      </w:pPr>
      <w:r>
        <w:rPr>
          <w:rFonts w:hint="eastAsia"/>
        </w:rPr>
        <w:t>见下</w:t>
      </w:r>
      <w:r>
        <w:t>图红圈</w:t>
      </w:r>
      <w:r>
        <w:rPr>
          <w:rFonts w:asciiTheme="minorEastAsia" w:hAnsiTheme="minorEastAsia" w:hint="eastAsia"/>
        </w:rPr>
        <w:t>③</w:t>
      </w:r>
      <w:proofErr w:type="gramStart"/>
      <w:r>
        <w:t>标红</w:t>
      </w:r>
      <w:r>
        <w:rPr>
          <w:rFonts w:hint="eastAsia"/>
        </w:rPr>
        <w:t>处</w:t>
      </w:r>
      <w:proofErr w:type="gramEnd"/>
      <w:r>
        <w:t>，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可</w:t>
      </w:r>
      <w:r>
        <w:t>用</w:t>
      </w:r>
      <w:r>
        <w:rPr>
          <w:rFonts w:hint="eastAsia"/>
        </w:rPr>
        <w:t>应</w:t>
      </w:r>
      <w:r>
        <w:t>用】</w:t>
      </w:r>
      <w:r>
        <w:rPr>
          <w:rFonts w:hint="eastAsia"/>
        </w:rPr>
        <w:t>按</w:t>
      </w:r>
      <w:r>
        <w:t>钮</w:t>
      </w:r>
      <w:r>
        <w:rPr>
          <w:rFonts w:hint="eastAsia"/>
        </w:rPr>
        <w:t>后</w:t>
      </w:r>
      <w:r>
        <w:t>，切换</w:t>
      </w:r>
      <w:r>
        <w:rPr>
          <w:rFonts w:hint="eastAsia"/>
        </w:rPr>
        <w:t>至【总</w:t>
      </w:r>
      <w:r>
        <w:t>务处</w:t>
      </w:r>
      <w:r>
        <w:rPr>
          <w:rFonts w:hint="eastAsia"/>
        </w:rPr>
        <w:t>】标签</w:t>
      </w:r>
      <w:r>
        <w:t>下，点击【</w:t>
      </w:r>
      <w:r>
        <w:rPr>
          <w:rFonts w:hint="eastAsia"/>
        </w:rPr>
        <w:t>学</w:t>
      </w:r>
      <w:r>
        <w:t>生公寓系统】</w:t>
      </w:r>
      <w:r>
        <w:rPr>
          <w:rFonts w:hint="eastAsia"/>
        </w:rPr>
        <w:t>即</w:t>
      </w:r>
      <w:r>
        <w:t>可进入</w:t>
      </w:r>
      <w:r>
        <w:rPr>
          <w:rFonts w:hint="eastAsia"/>
        </w:rPr>
        <w:t>学</w:t>
      </w:r>
      <w:r>
        <w:t>生公寓系统管理主界面。</w:t>
      </w:r>
    </w:p>
    <w:p w14:paraId="4AA83B53" w14:textId="77777777" w:rsidR="003E14C1" w:rsidRDefault="003E14C1" w:rsidP="003E14C1">
      <w:r>
        <w:rPr>
          <w:noProof/>
        </w:rPr>
        <w:drawing>
          <wp:inline distT="0" distB="0" distL="0" distR="0" wp14:anchorId="767A339F" wp14:editId="491B61DB">
            <wp:extent cx="5274310" cy="4161155"/>
            <wp:effectExtent l="19050" t="19050" r="21590" b="1079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1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F8B073" w14:textId="77777777" w:rsidR="003E14C1" w:rsidRDefault="003E14C1" w:rsidP="003E14C1">
      <w:r>
        <w:rPr>
          <w:noProof/>
        </w:rPr>
        <w:lastRenderedPageBreak/>
        <w:drawing>
          <wp:inline distT="0" distB="0" distL="0" distR="0" wp14:anchorId="3A85FB94" wp14:editId="4111419F">
            <wp:extent cx="5274310" cy="5423535"/>
            <wp:effectExtent l="19050" t="19050" r="21590" b="2476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35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9608B1" w14:textId="77777777" w:rsidR="003E14C1" w:rsidRPr="00F43881" w:rsidRDefault="003E14C1" w:rsidP="003E14C1"/>
    <w:p w14:paraId="5BD82AC4" w14:textId="76DB43ED" w:rsidR="003E14C1" w:rsidRDefault="003E14C1" w:rsidP="003E14C1">
      <w:pPr>
        <w:pStyle w:val="2"/>
      </w:pPr>
      <w:bookmarkStart w:id="8" w:name="_Toc47523682"/>
      <w:bookmarkStart w:id="9" w:name="_Toc47557791"/>
      <w:r>
        <w:rPr>
          <w:rFonts w:hint="eastAsia"/>
        </w:rPr>
        <w:t>方法</w:t>
      </w:r>
      <w:r>
        <w:t>二</w:t>
      </w:r>
      <w:r>
        <w:rPr>
          <w:rFonts w:hint="eastAsia"/>
        </w:rPr>
        <w:t>：</w:t>
      </w:r>
      <w:r>
        <w:t>从</w:t>
      </w:r>
      <w:r>
        <w:rPr>
          <w:rFonts w:hint="eastAsia"/>
        </w:rPr>
        <w:t>“网</w:t>
      </w:r>
      <w:r>
        <w:t>上办事大厅</w:t>
      </w:r>
      <w:r>
        <w:t>”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“</w:t>
      </w:r>
      <w:r>
        <w:t>学生公寓系统</w:t>
      </w:r>
      <w:r>
        <w:rPr>
          <w:rFonts w:hint="eastAsia"/>
        </w:rPr>
        <w:t>”</w:t>
      </w:r>
      <w:bookmarkEnd w:id="8"/>
      <w:bookmarkEnd w:id="9"/>
    </w:p>
    <w:p w14:paraId="0EED9173" w14:textId="77777777" w:rsidR="003E14C1" w:rsidRDefault="003E14C1" w:rsidP="003E14C1">
      <w:pPr>
        <w:spacing w:line="360" w:lineRule="auto"/>
        <w:ind w:firstLine="420"/>
      </w:pPr>
      <w:r>
        <w:rPr>
          <w:rFonts w:hint="eastAsia"/>
        </w:rPr>
        <w:t>浏览</w:t>
      </w:r>
      <w:r>
        <w:t>器输入</w:t>
      </w:r>
      <w:hyperlink r:id="rId16" w:history="1">
        <w:r w:rsidRPr="00B27D9F">
          <w:rPr>
            <w:rStyle w:val="a6"/>
            <w:rFonts w:hint="eastAsia"/>
          </w:rPr>
          <w:t>http://ehall.seu.edu.cn</w:t>
        </w:r>
      </w:hyperlink>
      <w:r>
        <w:rPr>
          <w:rFonts w:hint="eastAsia"/>
        </w:rPr>
        <w:t>按</w:t>
      </w:r>
      <w:r>
        <w:t>提示输入</w:t>
      </w:r>
      <w:r>
        <w:rPr>
          <w:rFonts w:hint="eastAsia"/>
        </w:rPr>
        <w:t>账</w:t>
      </w:r>
      <w:r>
        <w:t>号密码，</w:t>
      </w:r>
      <w:r>
        <w:rPr>
          <w:rFonts w:hint="eastAsia"/>
        </w:rPr>
        <w:t>点</w:t>
      </w:r>
      <w:r>
        <w:t>击</w:t>
      </w:r>
      <w:r>
        <w:rPr>
          <w:rFonts w:hint="eastAsia"/>
        </w:rPr>
        <w:t>【教师</w:t>
      </w:r>
      <w:r>
        <w:t>服务</w:t>
      </w:r>
      <w:r>
        <w:rPr>
          <w:rFonts w:hint="eastAsia"/>
        </w:rPr>
        <w:t>】登录</w:t>
      </w:r>
      <w:r>
        <w:t>按钮</w:t>
      </w:r>
      <w:r>
        <w:rPr>
          <w:rFonts w:hint="eastAsia"/>
        </w:rPr>
        <w:t>进</w:t>
      </w:r>
      <w:r>
        <w:t>入网上办事大厅主界面。</w:t>
      </w:r>
    </w:p>
    <w:p w14:paraId="4AF1A000" w14:textId="77777777" w:rsidR="003E14C1" w:rsidRPr="00D97546" w:rsidRDefault="003E14C1" w:rsidP="003E14C1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E0F36F8" wp14:editId="38BCA980">
            <wp:extent cx="5274310" cy="30568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3F4D2" w14:textId="77777777" w:rsidR="003E14C1" w:rsidRDefault="003E14C1" w:rsidP="003E14C1">
      <w:pPr>
        <w:pStyle w:val="3"/>
      </w:pPr>
      <w:bookmarkStart w:id="10" w:name="_Toc47523683"/>
      <w:bookmarkStart w:id="11" w:name="_Toc47557792"/>
      <w:r>
        <w:rPr>
          <w:rFonts w:hint="eastAsia"/>
        </w:rPr>
        <w:t>首</w:t>
      </w:r>
      <w:r>
        <w:t>次</w:t>
      </w:r>
      <w:r>
        <w:rPr>
          <w:rFonts w:hint="eastAsia"/>
        </w:rPr>
        <w:t>打</w:t>
      </w:r>
      <w:r>
        <w:t>开</w:t>
      </w:r>
      <w:bookmarkEnd w:id="10"/>
      <w:bookmarkEnd w:id="11"/>
    </w:p>
    <w:p w14:paraId="7123E771" w14:textId="77777777" w:rsidR="003E14C1" w:rsidRPr="00E03EAA" w:rsidRDefault="003E14C1" w:rsidP="003E14C1">
      <w:pPr>
        <w:spacing w:line="360" w:lineRule="auto"/>
        <w:ind w:left="420"/>
      </w:pPr>
      <w:r w:rsidRPr="00754CAE">
        <w:rPr>
          <w:rFonts w:hint="eastAsia"/>
          <w:b/>
        </w:rPr>
        <w:t>第一</w:t>
      </w:r>
      <w:r w:rsidRPr="00754CAE">
        <w:rPr>
          <w:b/>
        </w:rPr>
        <w:t>步：</w:t>
      </w:r>
      <w:r>
        <w:t>在</w:t>
      </w:r>
      <w:r>
        <w:rPr>
          <w:rFonts w:hint="eastAsia"/>
        </w:rPr>
        <w:t>下</w:t>
      </w:r>
      <w:r>
        <w:t>图标红处输入</w:t>
      </w:r>
      <w:r>
        <w:t>“</w:t>
      </w:r>
      <w:r>
        <w:rPr>
          <w:rFonts w:hint="eastAsia"/>
        </w:rPr>
        <w:t>学</w:t>
      </w:r>
      <w:r>
        <w:t>生公寓系统</w:t>
      </w:r>
      <w:r>
        <w:t>”</w:t>
      </w:r>
      <w:r>
        <w:rPr>
          <w:rFonts w:hint="eastAsia"/>
        </w:rPr>
        <w:t>。</w:t>
      </w:r>
    </w:p>
    <w:p w14:paraId="0972BB03" w14:textId="77777777" w:rsidR="003E14C1" w:rsidRDefault="003E14C1" w:rsidP="003E14C1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8BF726F" wp14:editId="2395EB7C">
            <wp:extent cx="5274310" cy="4261485"/>
            <wp:effectExtent l="19050" t="19050" r="21590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14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7D175E" w14:textId="77777777" w:rsidR="003E14C1" w:rsidRDefault="003E14C1" w:rsidP="003E14C1">
      <w:pPr>
        <w:spacing w:line="360" w:lineRule="auto"/>
        <w:ind w:firstLine="420"/>
      </w:pPr>
      <w:r w:rsidRPr="00657696">
        <w:rPr>
          <w:rFonts w:hint="eastAsia"/>
          <w:b/>
        </w:rPr>
        <w:t>第</w:t>
      </w:r>
      <w:r w:rsidRPr="00657696">
        <w:rPr>
          <w:b/>
        </w:rPr>
        <w:t>二步：</w:t>
      </w:r>
      <w:r>
        <w:rPr>
          <w:rFonts w:hint="eastAsia"/>
        </w:rPr>
        <w:t>按</w:t>
      </w:r>
      <w:r>
        <w:t>下图红圈</w:t>
      </w:r>
      <w:r>
        <w:rPr>
          <w:rFonts w:hint="eastAsia"/>
        </w:rPr>
        <w:t>数字</w:t>
      </w:r>
      <w:r>
        <w:t>顺序操作</w:t>
      </w:r>
      <w:r>
        <w:rPr>
          <w:rFonts w:hint="eastAsia"/>
        </w:rPr>
        <w:t>，</w:t>
      </w:r>
      <w:r>
        <w:t>首先点击</w:t>
      </w:r>
      <w:r>
        <w:rPr>
          <w:rFonts w:hint="eastAsia"/>
        </w:rPr>
        <w:t>【</w:t>
      </w:r>
      <w:r w:rsidRPr="00C5005A">
        <w:rPr>
          <w:rFonts w:hint="eastAsia"/>
          <w:b/>
        </w:rPr>
        <w:t>问</w:t>
      </w:r>
      <w:r w:rsidRPr="00C5005A">
        <w:rPr>
          <w:b/>
        </w:rPr>
        <w:t>伯</w:t>
      </w:r>
      <w:r w:rsidRPr="00C5005A">
        <w:rPr>
          <w:rFonts w:hint="eastAsia"/>
          <w:b/>
        </w:rPr>
        <w:t>牙</w:t>
      </w:r>
      <w:r>
        <w:rPr>
          <w:rFonts w:hint="eastAsia"/>
        </w:rPr>
        <w:t>】按</w:t>
      </w:r>
      <w:r>
        <w:t>钮找</w:t>
      </w:r>
      <w:r>
        <w:rPr>
          <w:rFonts w:hint="eastAsia"/>
        </w:rPr>
        <w:t>到</w:t>
      </w:r>
      <w:r>
        <w:t>“</w:t>
      </w:r>
      <w:r>
        <w:rPr>
          <w:rFonts w:hint="eastAsia"/>
        </w:rPr>
        <w:t>学</w:t>
      </w:r>
      <w:r>
        <w:t>生公寓</w:t>
      </w:r>
      <w:r>
        <w:rPr>
          <w:rFonts w:hint="eastAsia"/>
        </w:rPr>
        <w:t>系统</w:t>
      </w:r>
      <w:r>
        <w:t>”</w:t>
      </w:r>
      <w:r>
        <w:rPr>
          <w:rFonts w:hint="eastAsia"/>
        </w:rPr>
        <w:t>，</w:t>
      </w:r>
      <w:r>
        <w:t>然后点</w:t>
      </w:r>
      <w:r>
        <w:t>“</w:t>
      </w:r>
      <w:r>
        <w:rPr>
          <w:rFonts w:hint="eastAsia"/>
        </w:rPr>
        <w:t>学</w:t>
      </w:r>
      <w:r>
        <w:t>生公寓系统</w:t>
      </w:r>
      <w:r>
        <w:t>”</w:t>
      </w:r>
      <w:r>
        <w:rPr>
          <w:rFonts w:hint="eastAsia"/>
        </w:rPr>
        <w:t>即</w:t>
      </w:r>
      <w:r>
        <w:t>可进入学生公寓系统主页面。</w:t>
      </w:r>
      <w:r>
        <w:t xml:space="preserve"> </w:t>
      </w:r>
    </w:p>
    <w:p w14:paraId="06F62A3F" w14:textId="77777777" w:rsidR="003E14C1" w:rsidRDefault="003E14C1" w:rsidP="003E14C1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977C1BF" wp14:editId="1250A417">
            <wp:extent cx="5274310" cy="3236595"/>
            <wp:effectExtent l="19050" t="19050" r="21590" b="209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65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BF7619" w14:textId="77777777" w:rsidR="003E14C1" w:rsidRDefault="003E14C1" w:rsidP="003E14C1">
      <w:pPr>
        <w:spacing w:line="360" w:lineRule="auto"/>
      </w:pPr>
      <w:r w:rsidRPr="00B91400">
        <w:rPr>
          <w:b/>
        </w:rPr>
        <w:tab/>
      </w:r>
      <w:r w:rsidRPr="00B91400">
        <w:rPr>
          <w:rFonts w:hint="eastAsia"/>
          <w:b/>
        </w:rPr>
        <w:t>第</w:t>
      </w:r>
      <w:r w:rsidRPr="00B91400">
        <w:rPr>
          <w:b/>
        </w:rPr>
        <w:t>三步：</w:t>
      </w:r>
      <w:r>
        <w:rPr>
          <w:rFonts w:hint="eastAsia"/>
        </w:rPr>
        <w:t>学</w:t>
      </w:r>
      <w:r>
        <w:t>生公寓</w:t>
      </w:r>
      <w:r>
        <w:rPr>
          <w:rFonts w:hint="eastAsia"/>
        </w:rPr>
        <w:t>系统</w:t>
      </w:r>
      <w:r>
        <w:t>主界面见下。</w:t>
      </w:r>
    </w:p>
    <w:p w14:paraId="4822744C" w14:textId="77777777" w:rsidR="003E14C1" w:rsidRDefault="003E14C1" w:rsidP="003E14C1">
      <w:pPr>
        <w:spacing w:line="360" w:lineRule="auto"/>
      </w:pPr>
      <w:r>
        <w:rPr>
          <w:noProof/>
        </w:rPr>
        <w:drawing>
          <wp:inline distT="0" distB="0" distL="0" distR="0" wp14:anchorId="3AB3C8D1" wp14:editId="1E2BD830">
            <wp:extent cx="5274310" cy="2713990"/>
            <wp:effectExtent l="19050" t="19050" r="2159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9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D471EE" w14:textId="77777777" w:rsidR="003E14C1" w:rsidRDefault="003E14C1" w:rsidP="003E14C1">
      <w:pPr>
        <w:pStyle w:val="3"/>
      </w:pPr>
      <w:bookmarkStart w:id="12" w:name="_Toc47523684"/>
      <w:bookmarkStart w:id="13" w:name="_Toc47557793"/>
      <w:r>
        <w:rPr>
          <w:rFonts w:hint="eastAsia"/>
        </w:rPr>
        <w:t>后</w:t>
      </w:r>
      <w:r>
        <w:t>续</w:t>
      </w:r>
      <w:r>
        <w:rPr>
          <w:rFonts w:hint="eastAsia"/>
        </w:rPr>
        <w:t>打</w:t>
      </w:r>
      <w:r>
        <w:t>开</w:t>
      </w:r>
      <w:bookmarkEnd w:id="12"/>
      <w:bookmarkEnd w:id="13"/>
    </w:p>
    <w:p w14:paraId="2D23AE00" w14:textId="77777777" w:rsidR="003E14C1" w:rsidRPr="00FE19E8" w:rsidRDefault="003E14C1" w:rsidP="003E14C1">
      <w:pPr>
        <w:spacing w:line="360" w:lineRule="auto"/>
        <w:ind w:firstLine="420"/>
        <w:rPr>
          <w:color w:val="FF0000"/>
        </w:rPr>
      </w:pPr>
      <w:r>
        <w:rPr>
          <w:rFonts w:hint="eastAsia"/>
        </w:rPr>
        <w:t>首</w:t>
      </w:r>
      <w:r>
        <w:t>次</w:t>
      </w:r>
      <w:r>
        <w:rPr>
          <w:rFonts w:hint="eastAsia"/>
        </w:rPr>
        <w:t>使用过</w:t>
      </w:r>
      <w:r>
        <w:t xml:space="preserve"> “</w:t>
      </w:r>
      <w:r>
        <w:t>学生</w:t>
      </w:r>
      <w:r>
        <w:rPr>
          <w:rFonts w:hint="eastAsia"/>
        </w:rPr>
        <w:t>公寓</w:t>
      </w:r>
      <w:r>
        <w:t>系统</w:t>
      </w:r>
      <w:r>
        <w:t>”</w:t>
      </w:r>
      <w:r>
        <w:rPr>
          <w:rFonts w:hint="eastAsia"/>
        </w:rPr>
        <w:t>后</w:t>
      </w:r>
      <w:r>
        <w:t>，以后</w:t>
      </w:r>
      <w:r>
        <w:rPr>
          <w:rFonts w:hint="eastAsia"/>
        </w:rPr>
        <w:t>进</w:t>
      </w:r>
      <w:r>
        <w:t>入网上办事大厅首页，在下图标</w:t>
      </w:r>
      <w:proofErr w:type="gramStart"/>
      <w:r>
        <w:t>红区域</w:t>
      </w:r>
      <w:proofErr w:type="gramEnd"/>
      <w:r>
        <w:t>即可找到学生公寓系统，</w:t>
      </w:r>
      <w:r>
        <w:rPr>
          <w:rFonts w:hint="eastAsia"/>
        </w:rPr>
        <w:t>快速</w:t>
      </w:r>
      <w:r>
        <w:t>进入。</w:t>
      </w:r>
      <w:r>
        <w:rPr>
          <w:rFonts w:hint="eastAsia"/>
        </w:rPr>
        <w:t>见</w:t>
      </w:r>
      <w:r>
        <w:t>下图标红处。</w:t>
      </w:r>
    </w:p>
    <w:p w14:paraId="4CD6F743" w14:textId="77777777" w:rsidR="003E14C1" w:rsidRDefault="003E14C1" w:rsidP="003E14C1">
      <w:r>
        <w:rPr>
          <w:noProof/>
        </w:rPr>
        <w:lastRenderedPageBreak/>
        <w:drawing>
          <wp:inline distT="0" distB="0" distL="0" distR="0" wp14:anchorId="1311703F" wp14:editId="1F0BED51">
            <wp:extent cx="5274310" cy="3158490"/>
            <wp:effectExtent l="19050" t="19050" r="21590" b="228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84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731F16" w14:textId="77777777" w:rsidR="002074CF" w:rsidRDefault="007B659E" w:rsidP="002074CF">
      <w:pPr>
        <w:pStyle w:val="2"/>
      </w:pPr>
      <w:bookmarkStart w:id="14" w:name="_Toc47557794"/>
      <w:r>
        <w:rPr>
          <w:rFonts w:hint="eastAsia"/>
        </w:rPr>
        <w:t>住宿</w:t>
      </w:r>
      <w:r>
        <w:t>管理</w:t>
      </w:r>
      <w:bookmarkEnd w:id="14"/>
    </w:p>
    <w:p w14:paraId="3C7C6563" w14:textId="77777777" w:rsidR="00385947" w:rsidRPr="00385947" w:rsidRDefault="00EC6A7A" w:rsidP="00604EFE">
      <w:pPr>
        <w:spacing w:line="360" w:lineRule="auto"/>
        <w:ind w:firstLine="420"/>
      </w:pPr>
      <w:r>
        <w:rPr>
          <w:rFonts w:hint="eastAsia"/>
        </w:rPr>
        <w:t>此</w:t>
      </w:r>
      <w:r>
        <w:t>功能模块主要</w:t>
      </w:r>
      <w:r w:rsidR="006930CF">
        <w:rPr>
          <w:rFonts w:hint="eastAsia"/>
        </w:rPr>
        <w:t>实</w:t>
      </w:r>
      <w:r w:rsidR="006930CF">
        <w:t>现</w:t>
      </w:r>
      <w:r>
        <w:rPr>
          <w:rFonts w:hint="eastAsia"/>
        </w:rPr>
        <w:t>日</w:t>
      </w:r>
      <w:r>
        <w:t>常</w:t>
      </w:r>
      <w:r w:rsidR="006930CF">
        <w:rPr>
          <w:rFonts w:hint="eastAsia"/>
        </w:rPr>
        <w:t>宿舍</w:t>
      </w:r>
      <w:r w:rsidR="006930CF">
        <w:t>对调、调宿</w:t>
      </w:r>
      <w:r w:rsidR="006930CF">
        <w:rPr>
          <w:rFonts w:hint="eastAsia"/>
        </w:rPr>
        <w:t>、</w:t>
      </w:r>
      <w:r w:rsidR="006930CF">
        <w:t>退宿</w:t>
      </w:r>
      <w:r w:rsidR="006930CF">
        <w:rPr>
          <w:rFonts w:hint="eastAsia"/>
        </w:rPr>
        <w:t>、</w:t>
      </w:r>
      <w:r w:rsidR="006930CF">
        <w:t>批量退宿</w:t>
      </w:r>
      <w:r w:rsidR="006930CF">
        <w:rPr>
          <w:rFonts w:hint="eastAsia"/>
        </w:rPr>
        <w:t>、</w:t>
      </w:r>
      <w:r w:rsidR="006930CF">
        <w:t>入住、</w:t>
      </w:r>
      <w:r w:rsidR="006930CF">
        <w:rPr>
          <w:rFonts w:hint="eastAsia"/>
        </w:rPr>
        <w:t>住宿</w:t>
      </w:r>
      <w:r w:rsidR="006930CF">
        <w:t>信息查询</w:t>
      </w:r>
      <w:r w:rsidR="006930CF">
        <w:rPr>
          <w:rFonts w:hint="eastAsia"/>
        </w:rPr>
        <w:t>等</w:t>
      </w:r>
      <w:r>
        <w:rPr>
          <w:rFonts w:hint="eastAsia"/>
        </w:rPr>
        <w:t>操作</w:t>
      </w:r>
      <w:r>
        <w:t>，</w:t>
      </w:r>
      <w:r>
        <w:rPr>
          <w:rFonts w:hint="eastAsia"/>
        </w:rPr>
        <w:t>点</w:t>
      </w:r>
      <w:r>
        <w:t>击下图标红区域</w:t>
      </w:r>
      <w:r>
        <w:rPr>
          <w:rFonts w:hint="eastAsia"/>
        </w:rPr>
        <w:t>进入</w:t>
      </w:r>
      <w:r>
        <w:t>“</w:t>
      </w:r>
      <w:r>
        <w:rPr>
          <w:rFonts w:hint="eastAsia"/>
        </w:rPr>
        <w:t>住宿</w:t>
      </w:r>
      <w:r>
        <w:t>管理</w:t>
      </w:r>
      <w:r>
        <w:t>“</w:t>
      </w:r>
      <w:r>
        <w:t>功能界面</w:t>
      </w:r>
      <w:r>
        <w:rPr>
          <w:rFonts w:hint="eastAsia"/>
        </w:rPr>
        <w:t>，</w:t>
      </w:r>
      <w:r w:rsidR="006930CF">
        <w:t>。</w:t>
      </w:r>
    </w:p>
    <w:p w14:paraId="0B4A4B01" w14:textId="77777777" w:rsidR="002074CF" w:rsidRDefault="00385947" w:rsidP="002074CF">
      <w:r>
        <w:rPr>
          <w:noProof/>
        </w:rPr>
        <w:drawing>
          <wp:inline distT="0" distB="0" distL="0" distR="0" wp14:anchorId="0E67AEF2" wp14:editId="3AAF36FB">
            <wp:extent cx="5274310" cy="3608705"/>
            <wp:effectExtent l="19050" t="19050" r="2159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87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2C1624" w14:textId="77777777" w:rsidR="000970CC" w:rsidRDefault="000970CC" w:rsidP="000970CC">
      <w:pPr>
        <w:jc w:val="center"/>
      </w:pPr>
      <w:r>
        <w:rPr>
          <w:rFonts w:hint="eastAsia"/>
        </w:rPr>
        <w:t>图</w:t>
      </w:r>
      <w:r>
        <w:t>：</w:t>
      </w:r>
      <w:r>
        <w:rPr>
          <w:rFonts w:hint="eastAsia"/>
        </w:rPr>
        <w:t>“学生</w:t>
      </w:r>
      <w:r>
        <w:t>公寓系统</w:t>
      </w:r>
      <w:r>
        <w:rPr>
          <w:rFonts w:hint="eastAsia"/>
        </w:rPr>
        <w:t>”</w:t>
      </w:r>
      <w:r>
        <w:t>导航页</w:t>
      </w:r>
    </w:p>
    <w:p w14:paraId="025A4670" w14:textId="77777777" w:rsidR="000970CC" w:rsidRDefault="00326831" w:rsidP="002074CF">
      <w:r>
        <w:rPr>
          <w:noProof/>
        </w:rPr>
        <w:lastRenderedPageBreak/>
        <w:drawing>
          <wp:inline distT="0" distB="0" distL="0" distR="0" wp14:anchorId="6EDD1672" wp14:editId="32B2F665">
            <wp:extent cx="5274310" cy="27012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CE49E" w14:textId="77777777" w:rsidR="000970CC" w:rsidRDefault="000970CC" w:rsidP="000970CC">
      <w:pPr>
        <w:jc w:val="center"/>
      </w:pPr>
      <w:r>
        <w:rPr>
          <w:rFonts w:hint="eastAsia"/>
        </w:rPr>
        <w:t>图</w:t>
      </w:r>
      <w:r>
        <w:t>：</w:t>
      </w:r>
      <w:r>
        <w:rPr>
          <w:rFonts w:hint="eastAsia"/>
        </w:rPr>
        <w:t>住宿</w:t>
      </w:r>
      <w:r>
        <w:t>管</w:t>
      </w:r>
      <w:r>
        <w:rPr>
          <w:rFonts w:hint="eastAsia"/>
        </w:rPr>
        <w:t>理</w:t>
      </w:r>
      <w:r>
        <w:t>主界面</w:t>
      </w:r>
    </w:p>
    <w:p w14:paraId="02BB5F75" w14:textId="77777777" w:rsidR="000970CC" w:rsidRPr="002074CF" w:rsidRDefault="000970CC" w:rsidP="002074CF"/>
    <w:p w14:paraId="326F0CE4" w14:textId="54A78614" w:rsidR="00CF567B" w:rsidRDefault="00C22220" w:rsidP="00CF567B">
      <w:pPr>
        <w:pStyle w:val="3"/>
      </w:pPr>
      <w:bookmarkStart w:id="15" w:name="_Toc47557795"/>
      <w:r>
        <w:rPr>
          <w:rFonts w:hint="eastAsia"/>
        </w:rPr>
        <w:t>宿舍花</w:t>
      </w:r>
      <w:r>
        <w:t>名册</w:t>
      </w:r>
      <w:bookmarkEnd w:id="15"/>
    </w:p>
    <w:p w14:paraId="694E4C5C" w14:textId="04151F46" w:rsidR="00C3674C" w:rsidRPr="00C3674C" w:rsidRDefault="00220BAB" w:rsidP="00EC2542">
      <w:pPr>
        <w:ind w:left="420"/>
      </w:pPr>
      <w:r>
        <w:rPr>
          <w:rFonts w:hint="eastAsia"/>
        </w:rPr>
        <w:t>点</w:t>
      </w:r>
      <w:r>
        <w:t>击下图标红处菜单即</w:t>
      </w:r>
      <w:r w:rsidR="00EC2542">
        <w:rPr>
          <w:rFonts w:hint="eastAsia"/>
        </w:rPr>
        <w:t>进</w:t>
      </w:r>
      <w:r w:rsidR="00EC2542">
        <w:t>入</w:t>
      </w:r>
      <w:r w:rsidR="00EC2542">
        <w:rPr>
          <w:rFonts w:hint="eastAsia"/>
        </w:rPr>
        <w:t>住宿</w:t>
      </w:r>
      <w:r w:rsidR="00EC2542">
        <w:t>查询界面，可以查询</w:t>
      </w:r>
      <w:r w:rsidR="00A3576E">
        <w:rPr>
          <w:rFonts w:hint="eastAsia"/>
        </w:rPr>
        <w:t>与</w:t>
      </w:r>
      <w:r w:rsidR="00A3576E">
        <w:t>导出</w:t>
      </w:r>
      <w:r w:rsidR="00B47812">
        <w:rPr>
          <w:rFonts w:hint="eastAsia"/>
        </w:rPr>
        <w:t>自己</w:t>
      </w:r>
      <w:r w:rsidR="00B47812">
        <w:t>所管</w:t>
      </w:r>
      <w:r w:rsidR="00EC2542">
        <w:t>学</w:t>
      </w:r>
      <w:r w:rsidR="00EC2542">
        <w:rPr>
          <w:rFonts w:hint="eastAsia"/>
        </w:rPr>
        <w:t>生</w:t>
      </w:r>
      <w:r w:rsidR="00B47812">
        <w:rPr>
          <w:rFonts w:hint="eastAsia"/>
        </w:rPr>
        <w:t>的</w:t>
      </w:r>
      <w:r w:rsidR="00EC2542">
        <w:t>住宿</w:t>
      </w:r>
      <w:r w:rsidR="00A3576E">
        <w:rPr>
          <w:rFonts w:hint="eastAsia"/>
        </w:rPr>
        <w:t>明</w:t>
      </w:r>
      <w:r w:rsidR="00A3576E">
        <w:t>细。</w:t>
      </w:r>
    </w:p>
    <w:p w14:paraId="7BD454D6" w14:textId="136C9468" w:rsidR="00CF567B" w:rsidRDefault="00220BAB" w:rsidP="00CF567B">
      <w:r>
        <w:rPr>
          <w:noProof/>
        </w:rPr>
        <w:drawing>
          <wp:inline distT="0" distB="0" distL="0" distR="0" wp14:anchorId="47861D4B" wp14:editId="749EE505">
            <wp:extent cx="5274310" cy="2920365"/>
            <wp:effectExtent l="19050" t="19050" r="21590" b="133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3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ED68C4" w14:textId="5A735DAE" w:rsidR="0072790D" w:rsidRDefault="0072790D" w:rsidP="00975D11">
      <w:pPr>
        <w:pStyle w:val="2"/>
      </w:pPr>
      <w:bookmarkStart w:id="16" w:name="_Toc47557796"/>
      <w:r>
        <w:rPr>
          <w:rFonts w:hint="eastAsia"/>
        </w:rPr>
        <w:t>迎</w:t>
      </w:r>
      <w:r>
        <w:t>新搬迁</w:t>
      </w:r>
      <w:bookmarkEnd w:id="16"/>
    </w:p>
    <w:p w14:paraId="16DDC689" w14:textId="094C3682" w:rsidR="0072790D" w:rsidRPr="006D6D60" w:rsidRDefault="00F2204A" w:rsidP="00F2204A">
      <w:pPr>
        <w:pStyle w:val="3"/>
      </w:pPr>
      <w:bookmarkStart w:id="17" w:name="_Toc47557797"/>
      <w:r>
        <w:rPr>
          <w:rFonts w:hint="eastAsia"/>
        </w:rPr>
        <w:t>第</w:t>
      </w:r>
      <w:r>
        <w:t>一步：</w:t>
      </w:r>
      <w:r w:rsidR="00093E95" w:rsidRPr="006D6D60">
        <w:rPr>
          <w:rFonts w:hint="eastAsia"/>
        </w:rPr>
        <w:t>选</w:t>
      </w:r>
      <w:r w:rsidR="00093E95" w:rsidRPr="006D6D60">
        <w:t>择</w:t>
      </w:r>
      <w:r w:rsidR="00093E95" w:rsidRPr="006D6D60">
        <w:rPr>
          <w:rFonts w:hint="eastAsia"/>
        </w:rPr>
        <w:t>批</w:t>
      </w:r>
      <w:r w:rsidR="00093E95" w:rsidRPr="006D6D60">
        <w:t>次</w:t>
      </w:r>
      <w:bookmarkEnd w:id="17"/>
    </w:p>
    <w:p w14:paraId="7AA825F2" w14:textId="66E76665" w:rsidR="00093E95" w:rsidRDefault="00093E95" w:rsidP="00093E95">
      <w:pPr>
        <w:spacing w:line="360" w:lineRule="auto"/>
        <w:ind w:firstLine="420"/>
      </w:pPr>
      <w:r>
        <w:rPr>
          <w:rFonts w:hint="eastAsia"/>
        </w:rPr>
        <w:t>鼠</w:t>
      </w:r>
      <w:r>
        <w:t>标移动至当前分开的</w:t>
      </w:r>
      <w:r>
        <w:rPr>
          <w:rFonts w:hint="eastAsia"/>
        </w:rPr>
        <w:t>批</w:t>
      </w:r>
      <w:r>
        <w:t>次，点击下图标</w:t>
      </w:r>
      <w:proofErr w:type="gramStart"/>
      <w:r>
        <w:t>红</w:t>
      </w:r>
      <w:r>
        <w:rPr>
          <w:rFonts w:hint="eastAsia"/>
        </w:rPr>
        <w:t>区域</w:t>
      </w:r>
      <w:proofErr w:type="gramEnd"/>
      <w:r>
        <w:rPr>
          <w:rFonts w:hint="eastAsia"/>
        </w:rPr>
        <w:t>【给</w:t>
      </w:r>
      <w:r>
        <w:t>学生分配</w:t>
      </w:r>
      <w:r>
        <w:rPr>
          <w:rFonts w:hint="eastAsia"/>
        </w:rPr>
        <w:t>宿舍】按</w:t>
      </w:r>
      <w:r>
        <w:t>钮，进入宿舍</w:t>
      </w:r>
      <w:r>
        <w:rPr>
          <w:rFonts w:hint="eastAsia"/>
        </w:rPr>
        <w:t>手</w:t>
      </w:r>
      <w:r>
        <w:t>动、自动分配操作主界面。</w:t>
      </w:r>
    </w:p>
    <w:p w14:paraId="60D84D4B" w14:textId="29FB33D5" w:rsidR="00133B30" w:rsidRDefault="00133B30" w:rsidP="0072790D">
      <w:r>
        <w:rPr>
          <w:noProof/>
        </w:rPr>
        <w:lastRenderedPageBreak/>
        <w:drawing>
          <wp:inline distT="0" distB="0" distL="0" distR="0" wp14:anchorId="250034D8" wp14:editId="5FABBC66">
            <wp:extent cx="5038725" cy="3810635"/>
            <wp:effectExtent l="19050" t="19050" r="28575" b="184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6014" cy="381614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5C262E" w14:textId="52915F45" w:rsidR="009B0188" w:rsidRDefault="009B0188" w:rsidP="009B0188">
      <w:pPr>
        <w:jc w:val="center"/>
      </w:pPr>
      <w:r>
        <w:rPr>
          <w:rFonts w:hint="eastAsia"/>
        </w:rPr>
        <w:t>图</w:t>
      </w:r>
      <w:r>
        <w:t>：批次选择</w:t>
      </w:r>
      <w:r>
        <w:rPr>
          <w:rFonts w:hint="eastAsia"/>
        </w:rPr>
        <w:t>界面</w:t>
      </w:r>
    </w:p>
    <w:p w14:paraId="72BF3773" w14:textId="168C2309" w:rsidR="0007546C" w:rsidRDefault="00FE7FD0" w:rsidP="0072790D">
      <w:r>
        <w:rPr>
          <w:noProof/>
        </w:rPr>
        <w:drawing>
          <wp:inline distT="0" distB="0" distL="0" distR="0" wp14:anchorId="1928D26F" wp14:editId="244C00FC">
            <wp:extent cx="5274310" cy="1671955"/>
            <wp:effectExtent l="19050" t="19050" r="21590" b="234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19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2FD25A" w14:textId="4CA854D1" w:rsidR="009B0188" w:rsidRDefault="009B0188" w:rsidP="009B0188">
      <w:pPr>
        <w:jc w:val="center"/>
      </w:pPr>
      <w:r>
        <w:rPr>
          <w:rFonts w:hint="eastAsia"/>
        </w:rPr>
        <w:t>图</w:t>
      </w:r>
      <w:r>
        <w:t>：批次</w:t>
      </w:r>
      <w:r>
        <w:rPr>
          <w:rFonts w:hint="eastAsia"/>
        </w:rPr>
        <w:t>详情界面</w:t>
      </w:r>
    </w:p>
    <w:p w14:paraId="177723E0" w14:textId="50721B0E" w:rsidR="00F2204A" w:rsidRDefault="009D557C" w:rsidP="009D557C">
      <w:pPr>
        <w:pStyle w:val="3"/>
      </w:pPr>
      <w:bookmarkStart w:id="18" w:name="_Toc47557798"/>
      <w:r>
        <w:rPr>
          <w:rFonts w:hint="eastAsia"/>
        </w:rPr>
        <w:t>第</w:t>
      </w:r>
      <w:r>
        <w:t>二步：</w:t>
      </w:r>
      <w:r w:rsidR="00F2204A">
        <w:rPr>
          <w:rFonts w:hint="eastAsia"/>
        </w:rPr>
        <w:t>手</w:t>
      </w:r>
      <w:r w:rsidR="00F2204A">
        <w:t>动分配</w:t>
      </w:r>
      <w:bookmarkEnd w:id="18"/>
    </w:p>
    <w:p w14:paraId="373F0399" w14:textId="055C6F6F" w:rsidR="00723F39" w:rsidRDefault="00307428" w:rsidP="00307428">
      <w:pPr>
        <w:ind w:left="420"/>
        <w:rPr>
          <w:szCs w:val="21"/>
        </w:rPr>
      </w:pPr>
      <w:r w:rsidRPr="009B0188">
        <w:rPr>
          <w:rFonts w:hint="eastAsia"/>
          <w:szCs w:val="21"/>
        </w:rPr>
        <w:t>点</w:t>
      </w:r>
      <w:r w:rsidRPr="009B0188">
        <w:rPr>
          <w:szCs w:val="21"/>
        </w:rPr>
        <w:t>击</w:t>
      </w:r>
      <w:r w:rsidR="009B0188" w:rsidRPr="009B0188">
        <w:rPr>
          <w:rFonts w:hint="eastAsia"/>
          <w:szCs w:val="21"/>
        </w:rPr>
        <w:t>【批</w:t>
      </w:r>
      <w:r w:rsidR="009B0188" w:rsidRPr="009B0188">
        <w:rPr>
          <w:szCs w:val="21"/>
        </w:rPr>
        <w:t>次详情界面</w:t>
      </w:r>
      <w:r w:rsidR="009B0188" w:rsidRPr="009B0188">
        <w:rPr>
          <w:rFonts w:hint="eastAsia"/>
          <w:szCs w:val="21"/>
        </w:rPr>
        <w:t>】中【手</w:t>
      </w:r>
      <w:r w:rsidR="009B0188" w:rsidRPr="009B0188">
        <w:rPr>
          <w:szCs w:val="21"/>
        </w:rPr>
        <w:t>动</w:t>
      </w:r>
      <w:r w:rsidR="009B0188" w:rsidRPr="009B0188">
        <w:rPr>
          <w:rFonts w:hint="eastAsia"/>
          <w:szCs w:val="21"/>
        </w:rPr>
        <w:t>分配</w:t>
      </w:r>
      <w:r w:rsidR="009B0188" w:rsidRPr="009B0188">
        <w:rPr>
          <w:szCs w:val="21"/>
        </w:rPr>
        <w:t>】</w:t>
      </w:r>
      <w:r w:rsidR="009B0188">
        <w:rPr>
          <w:rFonts w:hint="eastAsia"/>
          <w:szCs w:val="21"/>
        </w:rPr>
        <w:t>按</w:t>
      </w:r>
      <w:r w:rsidR="009B0188">
        <w:rPr>
          <w:szCs w:val="21"/>
        </w:rPr>
        <w:t>钮，进入手动分配界面</w:t>
      </w:r>
      <w:r w:rsidR="009B0188">
        <w:rPr>
          <w:rFonts w:hint="eastAsia"/>
          <w:szCs w:val="21"/>
        </w:rPr>
        <w:t>，</w:t>
      </w:r>
      <w:r w:rsidR="009B0188">
        <w:rPr>
          <w:szCs w:val="21"/>
        </w:rPr>
        <w:t>见下图：</w:t>
      </w:r>
    </w:p>
    <w:p w14:paraId="55B34568" w14:textId="1FE84956" w:rsidR="009B0188" w:rsidRPr="009B0188" w:rsidRDefault="005F6C93" w:rsidP="009B0188">
      <w:pPr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0D8D5DB3" wp14:editId="4E97B200">
            <wp:extent cx="5274310" cy="2338070"/>
            <wp:effectExtent l="19050" t="19050" r="21590" b="2413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0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5851A9" w14:textId="3A17BF9F" w:rsidR="00F2204A" w:rsidRDefault="009D557C" w:rsidP="009D557C">
      <w:pPr>
        <w:pStyle w:val="3"/>
      </w:pPr>
      <w:bookmarkStart w:id="19" w:name="_Toc47557799"/>
      <w:r>
        <w:rPr>
          <w:rFonts w:hint="eastAsia"/>
        </w:rPr>
        <w:t>第</w:t>
      </w:r>
      <w:r>
        <w:t>二</w:t>
      </w:r>
      <w:r>
        <w:rPr>
          <w:rFonts w:hint="eastAsia"/>
        </w:rPr>
        <w:t>步：</w:t>
      </w:r>
      <w:r w:rsidR="00F2204A">
        <w:rPr>
          <w:rFonts w:hint="eastAsia"/>
        </w:rPr>
        <w:t>自</w:t>
      </w:r>
      <w:r w:rsidR="00F2204A">
        <w:t>动分配</w:t>
      </w:r>
      <w:bookmarkEnd w:id="19"/>
    </w:p>
    <w:p w14:paraId="20884043" w14:textId="6D557F7F" w:rsidR="004E6D2D" w:rsidRDefault="004E6D2D" w:rsidP="00FA6383">
      <w:pPr>
        <w:spacing w:line="360" w:lineRule="auto"/>
        <w:ind w:firstLine="420"/>
        <w:rPr>
          <w:szCs w:val="21"/>
        </w:rPr>
      </w:pPr>
      <w:r>
        <w:rPr>
          <w:rFonts w:hint="eastAsia"/>
        </w:rPr>
        <w:t>点</w:t>
      </w:r>
      <w:r>
        <w:t>击</w:t>
      </w:r>
      <w:r w:rsidRPr="009B0188">
        <w:rPr>
          <w:rFonts w:hint="eastAsia"/>
          <w:szCs w:val="21"/>
        </w:rPr>
        <w:t>【批</w:t>
      </w:r>
      <w:r w:rsidRPr="009B0188">
        <w:rPr>
          <w:szCs w:val="21"/>
        </w:rPr>
        <w:t>次详情界面</w:t>
      </w:r>
      <w:r w:rsidRPr="009B0188">
        <w:rPr>
          <w:rFonts w:hint="eastAsia"/>
          <w:szCs w:val="21"/>
        </w:rPr>
        <w:t>】中【</w:t>
      </w:r>
      <w:r>
        <w:rPr>
          <w:rFonts w:hint="eastAsia"/>
          <w:szCs w:val="21"/>
        </w:rPr>
        <w:t>自</w:t>
      </w:r>
      <w:r>
        <w:rPr>
          <w:szCs w:val="21"/>
        </w:rPr>
        <w:t>动</w:t>
      </w:r>
      <w:r w:rsidRPr="009B0188">
        <w:rPr>
          <w:rFonts w:hint="eastAsia"/>
          <w:szCs w:val="21"/>
        </w:rPr>
        <w:t>分配</w:t>
      </w:r>
      <w:r w:rsidRPr="009B0188">
        <w:rPr>
          <w:szCs w:val="21"/>
        </w:rPr>
        <w:t>】</w:t>
      </w:r>
      <w:r>
        <w:rPr>
          <w:rFonts w:hint="eastAsia"/>
          <w:szCs w:val="21"/>
        </w:rPr>
        <w:t>按</w:t>
      </w:r>
      <w:r>
        <w:rPr>
          <w:szCs w:val="21"/>
        </w:rPr>
        <w:t>钮</w:t>
      </w:r>
      <w:r>
        <w:rPr>
          <w:rFonts w:hint="eastAsia"/>
          <w:szCs w:val="21"/>
        </w:rPr>
        <w:t>，</w:t>
      </w:r>
      <w:r>
        <w:rPr>
          <w:szCs w:val="21"/>
        </w:rPr>
        <w:t>进</w:t>
      </w:r>
      <w:r>
        <w:rPr>
          <w:rFonts w:hint="eastAsia"/>
          <w:szCs w:val="21"/>
        </w:rPr>
        <w:t>入</w:t>
      </w:r>
      <w:r>
        <w:rPr>
          <w:szCs w:val="21"/>
        </w:rPr>
        <w:t>学生宿舍自动分配操作主</w:t>
      </w:r>
      <w:r>
        <w:rPr>
          <w:rFonts w:hint="eastAsia"/>
          <w:szCs w:val="21"/>
        </w:rPr>
        <w:t>界面（见</w:t>
      </w:r>
      <w:r>
        <w:rPr>
          <w:szCs w:val="21"/>
        </w:rPr>
        <w:t>下图）</w:t>
      </w:r>
      <w:r>
        <w:rPr>
          <w:rFonts w:hint="eastAsia"/>
          <w:szCs w:val="21"/>
        </w:rPr>
        <w:t>，按</w:t>
      </w:r>
      <w:r>
        <w:rPr>
          <w:szCs w:val="21"/>
        </w:rPr>
        <w:t>下图</w:t>
      </w:r>
      <w:r>
        <w:rPr>
          <w:rFonts w:hint="eastAsia"/>
          <w:szCs w:val="21"/>
        </w:rPr>
        <w:t>红圈</w:t>
      </w:r>
      <w:r>
        <w:rPr>
          <w:szCs w:val="21"/>
        </w:rPr>
        <w:t>数字顺序完成如下操作，即可实现学生宿舍自动分配工作：</w:t>
      </w:r>
    </w:p>
    <w:p w14:paraId="040922A7" w14:textId="25A1F681" w:rsidR="004E6D2D" w:rsidRPr="001348A3" w:rsidRDefault="00D615B9" w:rsidP="001348A3">
      <w:pPr>
        <w:pStyle w:val="a7"/>
        <w:numPr>
          <w:ilvl w:val="0"/>
          <w:numId w:val="32"/>
        </w:numPr>
        <w:spacing w:line="360" w:lineRule="auto"/>
        <w:ind w:firstLineChars="0"/>
        <w:rPr>
          <w:rFonts w:asciiTheme="minorEastAsia" w:hAnsiTheme="minorEastAsia"/>
        </w:rPr>
      </w:pPr>
      <w:r w:rsidRPr="001348A3">
        <w:rPr>
          <w:rFonts w:asciiTheme="minorEastAsia" w:hAnsiTheme="minorEastAsia" w:hint="eastAsia"/>
        </w:rPr>
        <w:t>红圈①：</w:t>
      </w:r>
      <w:r w:rsidRPr="001348A3">
        <w:rPr>
          <w:rFonts w:asciiTheme="minorEastAsia" w:hAnsiTheme="minorEastAsia"/>
        </w:rPr>
        <w:t>选择参与自动分别的学生类别。</w:t>
      </w:r>
    </w:p>
    <w:p w14:paraId="517A7300" w14:textId="16F5BFB8" w:rsidR="00D615B9" w:rsidRPr="001348A3" w:rsidRDefault="00D615B9" w:rsidP="001348A3">
      <w:pPr>
        <w:pStyle w:val="a7"/>
        <w:numPr>
          <w:ilvl w:val="0"/>
          <w:numId w:val="32"/>
        </w:numPr>
        <w:spacing w:line="360" w:lineRule="auto"/>
        <w:ind w:firstLineChars="0"/>
        <w:rPr>
          <w:rFonts w:asciiTheme="minorEastAsia" w:hAnsiTheme="minorEastAsia"/>
        </w:rPr>
      </w:pPr>
      <w:r w:rsidRPr="001348A3">
        <w:rPr>
          <w:rFonts w:asciiTheme="minorEastAsia" w:hAnsiTheme="minorEastAsia" w:hint="eastAsia"/>
        </w:rPr>
        <w:t>红</w:t>
      </w:r>
      <w:r w:rsidRPr="001348A3">
        <w:rPr>
          <w:rFonts w:asciiTheme="minorEastAsia" w:hAnsiTheme="minorEastAsia"/>
        </w:rPr>
        <w:t>圈</w:t>
      </w:r>
      <w:r w:rsidRPr="001348A3">
        <w:rPr>
          <w:rFonts w:asciiTheme="minorEastAsia" w:hAnsiTheme="minorEastAsia" w:hint="eastAsia"/>
        </w:rPr>
        <w:t>②：</w:t>
      </w:r>
      <w:r w:rsidRPr="001348A3">
        <w:rPr>
          <w:rFonts w:asciiTheme="minorEastAsia" w:hAnsiTheme="minorEastAsia"/>
        </w:rPr>
        <w:t>选择</w:t>
      </w:r>
      <w:r w:rsidRPr="001348A3">
        <w:rPr>
          <w:rFonts w:asciiTheme="minorEastAsia" w:hAnsiTheme="minorEastAsia" w:hint="eastAsia"/>
        </w:rPr>
        <w:t>学</w:t>
      </w:r>
      <w:r w:rsidRPr="001348A3">
        <w:rPr>
          <w:rFonts w:asciiTheme="minorEastAsia" w:hAnsiTheme="minorEastAsia"/>
        </w:rPr>
        <w:t>生信息中参与排序的字段、</w:t>
      </w:r>
      <w:r w:rsidRPr="001348A3">
        <w:rPr>
          <w:rFonts w:asciiTheme="minorEastAsia" w:hAnsiTheme="minorEastAsia" w:hint="eastAsia"/>
        </w:rPr>
        <w:t>排</w:t>
      </w:r>
      <w:r w:rsidRPr="001348A3">
        <w:rPr>
          <w:rFonts w:asciiTheme="minorEastAsia" w:hAnsiTheme="minorEastAsia"/>
        </w:rPr>
        <w:t>序规则。</w:t>
      </w:r>
    </w:p>
    <w:p w14:paraId="6CC8A8B8" w14:textId="5A4650B0" w:rsidR="00D615B9" w:rsidRPr="001348A3" w:rsidRDefault="00D615B9" w:rsidP="001348A3">
      <w:pPr>
        <w:pStyle w:val="a7"/>
        <w:numPr>
          <w:ilvl w:val="0"/>
          <w:numId w:val="32"/>
        </w:numPr>
        <w:spacing w:line="360" w:lineRule="auto"/>
        <w:ind w:firstLineChars="0"/>
        <w:rPr>
          <w:rFonts w:asciiTheme="minorEastAsia" w:hAnsiTheme="minorEastAsia"/>
        </w:rPr>
      </w:pPr>
      <w:r w:rsidRPr="001348A3">
        <w:rPr>
          <w:rFonts w:asciiTheme="minorEastAsia" w:hAnsiTheme="minorEastAsia" w:hint="eastAsia"/>
        </w:rPr>
        <w:t>红</w:t>
      </w:r>
      <w:r w:rsidRPr="001348A3">
        <w:rPr>
          <w:rFonts w:asciiTheme="minorEastAsia" w:hAnsiTheme="minorEastAsia"/>
        </w:rPr>
        <w:t>圈</w:t>
      </w:r>
      <w:r w:rsidRPr="001348A3">
        <w:rPr>
          <w:rFonts w:asciiTheme="minorEastAsia" w:hAnsiTheme="minorEastAsia" w:hint="eastAsia"/>
        </w:rPr>
        <w:t>③：</w:t>
      </w:r>
      <w:r w:rsidRPr="001348A3">
        <w:rPr>
          <w:rFonts w:asciiTheme="minorEastAsia" w:hAnsiTheme="minorEastAsia"/>
        </w:rPr>
        <w:t>选择</w:t>
      </w:r>
      <w:r w:rsidRPr="001348A3">
        <w:rPr>
          <w:rFonts w:asciiTheme="minorEastAsia" w:hAnsiTheme="minorEastAsia" w:hint="eastAsia"/>
        </w:rPr>
        <w:t>房</w:t>
      </w:r>
      <w:r w:rsidRPr="001348A3">
        <w:rPr>
          <w:rFonts w:asciiTheme="minorEastAsia" w:hAnsiTheme="minorEastAsia"/>
        </w:rPr>
        <w:t>源信息中参与排序的字段、</w:t>
      </w:r>
      <w:r w:rsidRPr="001348A3">
        <w:rPr>
          <w:rFonts w:asciiTheme="minorEastAsia" w:hAnsiTheme="minorEastAsia" w:hint="eastAsia"/>
        </w:rPr>
        <w:t>排</w:t>
      </w:r>
      <w:r w:rsidRPr="001348A3">
        <w:rPr>
          <w:rFonts w:asciiTheme="minorEastAsia" w:hAnsiTheme="minorEastAsia"/>
        </w:rPr>
        <w:t>序规则。</w:t>
      </w:r>
    </w:p>
    <w:p w14:paraId="569260C7" w14:textId="22DD373D" w:rsidR="00D615B9" w:rsidRPr="00FF76B1" w:rsidRDefault="00D615B9" w:rsidP="001348A3">
      <w:pPr>
        <w:pStyle w:val="a7"/>
        <w:numPr>
          <w:ilvl w:val="0"/>
          <w:numId w:val="32"/>
        </w:numPr>
        <w:spacing w:line="360" w:lineRule="auto"/>
        <w:ind w:firstLineChars="0"/>
      </w:pPr>
      <w:r w:rsidRPr="001348A3">
        <w:rPr>
          <w:rFonts w:asciiTheme="minorEastAsia" w:hAnsiTheme="minorEastAsia" w:hint="eastAsia"/>
        </w:rPr>
        <w:t>红</w:t>
      </w:r>
      <w:r w:rsidRPr="001348A3">
        <w:rPr>
          <w:rFonts w:asciiTheme="minorEastAsia" w:hAnsiTheme="minorEastAsia"/>
        </w:rPr>
        <w:t>圈</w:t>
      </w:r>
      <w:r w:rsidRPr="001348A3">
        <w:rPr>
          <w:rFonts w:asciiTheme="minorEastAsia" w:hAnsiTheme="minorEastAsia" w:hint="eastAsia"/>
        </w:rPr>
        <w:t>④：点</w:t>
      </w:r>
      <w:r w:rsidRPr="001348A3">
        <w:rPr>
          <w:rFonts w:asciiTheme="minorEastAsia" w:hAnsiTheme="minorEastAsia"/>
        </w:rPr>
        <w:t>击【</w:t>
      </w:r>
      <w:r w:rsidRPr="001348A3">
        <w:rPr>
          <w:rFonts w:asciiTheme="minorEastAsia" w:hAnsiTheme="minorEastAsia" w:hint="eastAsia"/>
        </w:rPr>
        <w:t>开</w:t>
      </w:r>
      <w:r w:rsidRPr="001348A3">
        <w:rPr>
          <w:rFonts w:asciiTheme="minorEastAsia" w:hAnsiTheme="minorEastAsia"/>
        </w:rPr>
        <w:t>始分配】</w:t>
      </w:r>
      <w:r w:rsidRPr="001348A3">
        <w:rPr>
          <w:rFonts w:asciiTheme="minorEastAsia" w:hAnsiTheme="minorEastAsia" w:hint="eastAsia"/>
        </w:rPr>
        <w:t>按</w:t>
      </w:r>
      <w:r w:rsidRPr="001348A3">
        <w:rPr>
          <w:rFonts w:asciiTheme="minorEastAsia" w:hAnsiTheme="minorEastAsia"/>
        </w:rPr>
        <w:t>钮，</w:t>
      </w:r>
      <w:r w:rsidRPr="001348A3">
        <w:rPr>
          <w:rFonts w:asciiTheme="minorEastAsia" w:hAnsiTheme="minorEastAsia" w:hint="eastAsia"/>
        </w:rPr>
        <w:t>完</w:t>
      </w:r>
      <w:r w:rsidRPr="001348A3">
        <w:rPr>
          <w:rFonts w:asciiTheme="minorEastAsia" w:hAnsiTheme="minorEastAsia"/>
        </w:rPr>
        <w:t>成学生宿舍自动分配工作。</w:t>
      </w:r>
    </w:p>
    <w:p w14:paraId="3742249B" w14:textId="7F3EFE6C" w:rsidR="00FF76B1" w:rsidRPr="00D615B9" w:rsidRDefault="00FF76B1" w:rsidP="00FF76B1">
      <w:pPr>
        <w:spacing w:line="360" w:lineRule="auto"/>
        <w:ind w:left="420"/>
      </w:pPr>
      <w:r>
        <w:rPr>
          <w:rFonts w:hint="eastAsia"/>
        </w:rPr>
        <w:t>见</w:t>
      </w:r>
      <w:r>
        <w:t>下图</w:t>
      </w:r>
      <w:r w:rsidR="001D7BC4">
        <w:rPr>
          <w:rFonts w:hint="eastAsia"/>
        </w:rPr>
        <w:t>设置</w:t>
      </w:r>
      <w:r w:rsidR="001D7BC4">
        <w:t>场景</w:t>
      </w:r>
      <w:r w:rsidR="001D7BC4">
        <w:rPr>
          <w:rFonts w:hint="eastAsia"/>
        </w:rPr>
        <w:t>：</w:t>
      </w:r>
      <w:r w:rsidR="001D7BC4">
        <w:t>是以</w:t>
      </w:r>
      <w:r w:rsidR="001D7BC4">
        <w:rPr>
          <w:rFonts w:hint="eastAsia"/>
        </w:rPr>
        <w:t>将</w:t>
      </w:r>
      <w:r w:rsidR="001D7BC4">
        <w:t>本科生中同班级</w:t>
      </w:r>
      <w:r w:rsidR="003734C1">
        <w:rPr>
          <w:rFonts w:hint="eastAsia"/>
        </w:rPr>
        <w:t>的</w:t>
      </w:r>
      <w:r w:rsidR="003734C1">
        <w:t>学生</w:t>
      </w:r>
      <w:r w:rsidR="003734C1">
        <w:rPr>
          <w:rFonts w:hint="eastAsia"/>
        </w:rPr>
        <w:t>尽</w:t>
      </w:r>
      <w:r w:rsidR="003734C1">
        <w:t>量安排在邻近的宿舍</w:t>
      </w:r>
      <w:r w:rsidR="00DE1CBF">
        <w:rPr>
          <w:rFonts w:hint="eastAsia"/>
        </w:rPr>
        <w:t>。</w:t>
      </w:r>
    </w:p>
    <w:p w14:paraId="114EAC1F" w14:textId="2B4AEF3F" w:rsidR="000B5942" w:rsidRDefault="00707FDB" w:rsidP="000B5942">
      <w:r>
        <w:rPr>
          <w:noProof/>
        </w:rPr>
        <w:lastRenderedPageBreak/>
        <w:drawing>
          <wp:inline distT="0" distB="0" distL="0" distR="0" wp14:anchorId="74C901C6" wp14:editId="49F99922">
            <wp:extent cx="5274310" cy="5286375"/>
            <wp:effectExtent l="19050" t="19050" r="21590" b="285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863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9486C3" w14:textId="20058C73" w:rsidR="00274BC3" w:rsidRDefault="00274BC3" w:rsidP="009B18FC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学</w:t>
      </w:r>
      <w:r>
        <w:t>生、宿舍数据</w:t>
      </w:r>
      <w:r w:rsidR="00B31A50">
        <w:rPr>
          <w:rFonts w:hint="eastAsia"/>
        </w:rPr>
        <w:t>按</w:t>
      </w:r>
      <w:r w:rsidR="00B31A50">
        <w:t>规则排序</w:t>
      </w:r>
      <w:r>
        <w:t>准备好后，自动分</w:t>
      </w:r>
      <w:r>
        <w:rPr>
          <w:rFonts w:hint="eastAsia"/>
        </w:rPr>
        <w:t>配</w:t>
      </w:r>
      <w:r>
        <w:t>过程见下：</w:t>
      </w:r>
    </w:p>
    <w:p w14:paraId="48C8B40E" w14:textId="7750761E" w:rsidR="00274BC3" w:rsidRPr="009640CE" w:rsidRDefault="00DF2078" w:rsidP="000B5942">
      <w:r>
        <w:rPr>
          <w:noProof/>
        </w:rPr>
        <w:lastRenderedPageBreak/>
        <w:drawing>
          <wp:inline distT="0" distB="0" distL="0" distR="0" wp14:anchorId="64D05455" wp14:editId="5A0F82B6">
            <wp:extent cx="5274310" cy="3204845"/>
            <wp:effectExtent l="19050" t="19050" r="21590" b="146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48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320011" w14:textId="4459678C" w:rsidR="00F2204A" w:rsidRDefault="009D557C" w:rsidP="009D557C">
      <w:pPr>
        <w:pStyle w:val="3"/>
      </w:pPr>
      <w:bookmarkStart w:id="20" w:name="_Toc47557800"/>
      <w:r>
        <w:rPr>
          <w:rFonts w:hint="eastAsia"/>
        </w:rPr>
        <w:t>第</w:t>
      </w:r>
      <w:r>
        <w:t>三步：</w:t>
      </w:r>
      <w:r w:rsidR="00F2204A">
        <w:rPr>
          <w:rFonts w:hint="eastAsia"/>
        </w:rPr>
        <w:t>分配</w:t>
      </w:r>
      <w:r w:rsidR="00F2204A">
        <w:t>结果查看</w:t>
      </w:r>
      <w:bookmarkEnd w:id="20"/>
    </w:p>
    <w:p w14:paraId="14394CA2" w14:textId="615EF5BD" w:rsidR="00755EA9" w:rsidRPr="00755EA9" w:rsidRDefault="00755EA9" w:rsidP="00755EA9">
      <w:pPr>
        <w:spacing w:line="360" w:lineRule="auto"/>
        <w:ind w:left="420"/>
      </w:pPr>
      <w:r>
        <w:rPr>
          <w:rFonts w:hint="eastAsia"/>
        </w:rPr>
        <w:t>点击</w:t>
      </w:r>
      <w:r>
        <w:t>【批次</w:t>
      </w:r>
      <w:r>
        <w:rPr>
          <w:rFonts w:hint="eastAsia"/>
        </w:rPr>
        <w:t>详情界面</w:t>
      </w:r>
      <w:r>
        <w:t>】</w:t>
      </w:r>
      <w:r>
        <w:rPr>
          <w:rFonts w:hint="eastAsia"/>
        </w:rPr>
        <w:t>界面上</w:t>
      </w:r>
      <w:r>
        <w:t>【</w:t>
      </w:r>
      <w:r>
        <w:rPr>
          <w:rFonts w:hint="eastAsia"/>
        </w:rPr>
        <w:t>查</w:t>
      </w:r>
      <w:r>
        <w:t>看详情】</w:t>
      </w:r>
      <w:r>
        <w:rPr>
          <w:rFonts w:hint="eastAsia"/>
        </w:rPr>
        <w:t>按</w:t>
      </w:r>
      <w:r>
        <w:t>钮，可以查看当前已分配的</w:t>
      </w:r>
      <w:r>
        <w:rPr>
          <w:rFonts w:hint="eastAsia"/>
        </w:rPr>
        <w:t>学</w:t>
      </w:r>
      <w:r>
        <w:t>生</w:t>
      </w:r>
      <w:r>
        <w:rPr>
          <w:rFonts w:hint="eastAsia"/>
        </w:rPr>
        <w:t>入住</w:t>
      </w:r>
      <w:r>
        <w:t>信息。</w:t>
      </w:r>
    </w:p>
    <w:p w14:paraId="292E82D8" w14:textId="2B7B8CBC" w:rsidR="00755EA9" w:rsidRPr="00755EA9" w:rsidRDefault="00755EA9" w:rsidP="00755EA9">
      <w:pPr>
        <w:jc w:val="center"/>
      </w:pPr>
      <w:r>
        <w:rPr>
          <w:noProof/>
        </w:rPr>
        <w:drawing>
          <wp:inline distT="0" distB="0" distL="0" distR="0" wp14:anchorId="3DD2CECE" wp14:editId="626FC5AF">
            <wp:extent cx="5274310" cy="2593340"/>
            <wp:effectExtent l="19050" t="19050" r="21590" b="165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D792BA" w14:textId="66242595" w:rsidR="00F2204A" w:rsidRDefault="009D557C" w:rsidP="009D557C">
      <w:pPr>
        <w:pStyle w:val="3"/>
      </w:pPr>
      <w:bookmarkStart w:id="21" w:name="_Toc47557801"/>
      <w:r>
        <w:rPr>
          <w:rFonts w:hint="eastAsia"/>
        </w:rPr>
        <w:t>第</w:t>
      </w:r>
      <w:r>
        <w:t>四步：</w:t>
      </w:r>
      <w:r w:rsidR="00F2204A">
        <w:rPr>
          <w:rFonts w:hint="eastAsia"/>
        </w:rPr>
        <w:t>提</w:t>
      </w:r>
      <w:r w:rsidR="00F2204A">
        <w:t>交</w:t>
      </w:r>
      <w:bookmarkEnd w:id="21"/>
    </w:p>
    <w:p w14:paraId="67D9CB73" w14:textId="0E7EBB07" w:rsidR="00755EA9" w:rsidRPr="00755EA9" w:rsidRDefault="00755EA9" w:rsidP="00755EA9">
      <w:pPr>
        <w:spacing w:line="360" w:lineRule="auto"/>
        <w:ind w:firstLine="420"/>
      </w:pPr>
      <w:r>
        <w:rPr>
          <w:rFonts w:hint="eastAsia"/>
        </w:rPr>
        <w:t>学生宿舍分配完成后，点击</w:t>
      </w:r>
      <w:r>
        <w:t>【批次</w:t>
      </w:r>
      <w:r>
        <w:rPr>
          <w:rFonts w:hint="eastAsia"/>
        </w:rPr>
        <w:t>详情界面</w:t>
      </w:r>
      <w:r>
        <w:t>】</w:t>
      </w:r>
      <w:r>
        <w:rPr>
          <w:rFonts w:hint="eastAsia"/>
        </w:rPr>
        <w:t>界面上</w:t>
      </w:r>
      <w:r>
        <w:t>【</w:t>
      </w:r>
      <w:r>
        <w:rPr>
          <w:rFonts w:hint="eastAsia"/>
        </w:rPr>
        <w:t>提交</w:t>
      </w:r>
      <w:r>
        <w:t>】</w:t>
      </w:r>
      <w:r>
        <w:rPr>
          <w:rFonts w:hint="eastAsia"/>
        </w:rPr>
        <w:t>按</w:t>
      </w:r>
      <w:r>
        <w:t>钮，</w:t>
      </w:r>
      <w:r>
        <w:rPr>
          <w:rFonts w:hint="eastAsia"/>
        </w:rPr>
        <w:t>提交当前分配结果，等</w:t>
      </w:r>
      <w:r>
        <w:t>待</w:t>
      </w:r>
      <w:r>
        <w:rPr>
          <w:rFonts w:hint="eastAsia"/>
        </w:rPr>
        <w:t>审核</w:t>
      </w:r>
      <w:r>
        <w:t>。</w:t>
      </w:r>
    </w:p>
    <w:p w14:paraId="4D1FA0AB" w14:textId="6FC03884" w:rsidR="00755EA9" w:rsidRPr="00755EA9" w:rsidRDefault="00755EA9" w:rsidP="00755EA9">
      <w:r>
        <w:rPr>
          <w:noProof/>
        </w:rPr>
        <w:lastRenderedPageBreak/>
        <w:drawing>
          <wp:inline distT="0" distB="0" distL="0" distR="0" wp14:anchorId="3C45209B" wp14:editId="0F503CCD">
            <wp:extent cx="5274310" cy="2078355"/>
            <wp:effectExtent l="19050" t="19050" r="21590" b="171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83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CE7F91" w14:textId="217440D6" w:rsidR="004D1DD8" w:rsidRDefault="00C728BD" w:rsidP="00C728BD">
      <w:pPr>
        <w:pStyle w:val="3"/>
      </w:pPr>
      <w:bookmarkStart w:id="22" w:name="_Toc47557802"/>
      <w:r>
        <w:rPr>
          <w:rFonts w:hint="eastAsia"/>
        </w:rPr>
        <w:t>分配</w:t>
      </w:r>
      <w:r>
        <w:t>有误</w:t>
      </w:r>
      <w:r>
        <w:rPr>
          <w:rFonts w:hint="eastAsia"/>
        </w:rPr>
        <w:t>，</w:t>
      </w:r>
      <w:r w:rsidR="00D74542">
        <w:rPr>
          <w:rFonts w:hint="eastAsia"/>
        </w:rPr>
        <w:t>部分</w:t>
      </w:r>
      <w:r w:rsidR="00D74542">
        <w:t>数据清空</w:t>
      </w:r>
      <w:bookmarkEnd w:id="22"/>
    </w:p>
    <w:p w14:paraId="295B7598" w14:textId="0C1FF6F2" w:rsidR="00C728BD" w:rsidRDefault="00C728BD" w:rsidP="008B6325">
      <w:pPr>
        <w:spacing w:line="360" w:lineRule="auto"/>
        <w:ind w:firstLine="420"/>
      </w:pPr>
      <w:r>
        <w:rPr>
          <w:rFonts w:hint="eastAsia"/>
        </w:rPr>
        <w:t>如</w:t>
      </w:r>
      <w:r w:rsidR="00586263">
        <w:rPr>
          <w:rFonts w:hint="eastAsia"/>
        </w:rPr>
        <w:t>个</w:t>
      </w:r>
      <w:r w:rsidR="00586263">
        <w:t>别学生的宿舍分配有误</w:t>
      </w:r>
      <w:r w:rsidR="00586263">
        <w:rPr>
          <w:rFonts w:hint="eastAsia"/>
        </w:rPr>
        <w:t>或</w:t>
      </w:r>
      <w:r w:rsidR="00586263">
        <w:t>要进行微调，则按如下步骤操作</w:t>
      </w:r>
      <w:r w:rsidR="00586263">
        <w:rPr>
          <w:rFonts w:hint="eastAsia"/>
        </w:rPr>
        <w:t>：</w:t>
      </w:r>
    </w:p>
    <w:p w14:paraId="66D047C6" w14:textId="14DE9D5E" w:rsidR="00586263" w:rsidRDefault="00586263" w:rsidP="00586263">
      <w:pPr>
        <w:pStyle w:val="a7"/>
        <w:numPr>
          <w:ilvl w:val="0"/>
          <w:numId w:val="35"/>
        </w:numPr>
        <w:spacing w:line="360" w:lineRule="auto"/>
        <w:ind w:firstLineChars="0"/>
      </w:pPr>
      <w:r>
        <w:rPr>
          <w:rFonts w:hint="eastAsia"/>
        </w:rPr>
        <w:t>点</w:t>
      </w:r>
      <w:r>
        <w:t>击下图红</w:t>
      </w:r>
      <w:r>
        <w:rPr>
          <w:rFonts w:hint="eastAsia"/>
        </w:rPr>
        <w:t>圈</w:t>
      </w:r>
      <w:r w:rsidRPr="00586263">
        <w:rPr>
          <w:rFonts w:asciiTheme="minorEastAsia" w:hAnsiTheme="minorEastAsia" w:hint="eastAsia"/>
        </w:rPr>
        <w:t>①</w:t>
      </w:r>
      <w:r>
        <w:rPr>
          <w:rFonts w:hint="eastAsia"/>
        </w:rPr>
        <w:t>【查</w:t>
      </w:r>
      <w:r>
        <w:t>看详情】</w:t>
      </w:r>
      <w:r>
        <w:rPr>
          <w:rFonts w:hint="eastAsia"/>
        </w:rPr>
        <w:t>按</w:t>
      </w:r>
      <w:r>
        <w:t>钮，查看分配结果界面。</w:t>
      </w:r>
    </w:p>
    <w:p w14:paraId="3B47E6DB" w14:textId="406184FE" w:rsidR="00586263" w:rsidRPr="00586263" w:rsidRDefault="00586263" w:rsidP="00586263">
      <w:pPr>
        <w:pStyle w:val="a7"/>
        <w:numPr>
          <w:ilvl w:val="0"/>
          <w:numId w:val="35"/>
        </w:numPr>
        <w:spacing w:line="360" w:lineRule="auto"/>
        <w:ind w:firstLineChars="0"/>
      </w:pPr>
      <w:r>
        <w:rPr>
          <w:rFonts w:hint="eastAsia"/>
        </w:rPr>
        <w:t>进</w:t>
      </w:r>
      <w:r>
        <w:t>入分配</w:t>
      </w:r>
      <w:r>
        <w:rPr>
          <w:rFonts w:hint="eastAsia"/>
        </w:rPr>
        <w:t>结果</w:t>
      </w:r>
      <w:r>
        <w:t>查看界面后，在分配结果未被审核通过</w:t>
      </w:r>
      <w:r>
        <w:rPr>
          <w:rFonts w:hint="eastAsia"/>
        </w:rPr>
        <w:t>前</w:t>
      </w:r>
      <w:r>
        <w:t>，可以选择需要</w:t>
      </w:r>
      <w:r>
        <w:rPr>
          <w:rFonts w:hint="eastAsia"/>
        </w:rPr>
        <w:t>删除</w:t>
      </w:r>
      <w:r>
        <w:t>分配结果</w:t>
      </w:r>
      <w:r>
        <w:rPr>
          <w:rFonts w:hint="eastAsia"/>
        </w:rPr>
        <w:t>的</w:t>
      </w:r>
      <w:r>
        <w:t>学生，进行分配结果删除</w:t>
      </w:r>
      <w:r>
        <w:rPr>
          <w:rFonts w:hint="eastAsia"/>
        </w:rPr>
        <w:t>操作</w:t>
      </w:r>
      <w:r>
        <w:t>，按红圈</w:t>
      </w:r>
      <w:r>
        <w:rPr>
          <w:rFonts w:asciiTheme="minorEastAsia" w:hAnsiTheme="minorEastAsia" w:hint="eastAsia"/>
        </w:rPr>
        <w:t>②③</w:t>
      </w:r>
      <w:r>
        <w:rPr>
          <w:rFonts w:hint="eastAsia"/>
        </w:rPr>
        <w:t>操作</w:t>
      </w:r>
      <w:r>
        <w:t>。</w:t>
      </w:r>
    </w:p>
    <w:p w14:paraId="6702775B" w14:textId="4314EBBF" w:rsidR="00BD125B" w:rsidRDefault="00BD125B" w:rsidP="00BD125B">
      <w:pPr>
        <w:spacing w:line="360" w:lineRule="auto"/>
      </w:pPr>
      <w:r>
        <w:rPr>
          <w:noProof/>
        </w:rPr>
        <w:drawing>
          <wp:inline distT="0" distB="0" distL="0" distR="0" wp14:anchorId="14A4DF46" wp14:editId="0014BC52">
            <wp:extent cx="5274310" cy="690245"/>
            <wp:effectExtent l="19050" t="19050" r="21590" b="146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02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BB1E03" w14:textId="0CB98151" w:rsidR="00C728BD" w:rsidRDefault="004C0373" w:rsidP="00C728BD">
      <w:r>
        <w:rPr>
          <w:noProof/>
        </w:rPr>
        <w:drawing>
          <wp:inline distT="0" distB="0" distL="0" distR="0" wp14:anchorId="43A2B314" wp14:editId="39042DBE">
            <wp:extent cx="5274310" cy="3993160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5907" cy="399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82E6E" w14:textId="28C3C347" w:rsidR="00D74542" w:rsidRDefault="00D74542" w:rsidP="00D74542">
      <w:pPr>
        <w:pStyle w:val="3"/>
      </w:pPr>
      <w:bookmarkStart w:id="23" w:name="_Toc47557803"/>
      <w:r>
        <w:rPr>
          <w:rFonts w:hint="eastAsia"/>
        </w:rPr>
        <w:lastRenderedPageBreak/>
        <w:t>一</w:t>
      </w:r>
      <w:r>
        <w:t>次性清空已分配数据</w:t>
      </w:r>
      <w:bookmarkEnd w:id="23"/>
    </w:p>
    <w:p w14:paraId="38522E8B" w14:textId="77777777" w:rsidR="00D74542" w:rsidRDefault="00D74542" w:rsidP="00D74542">
      <w:pPr>
        <w:spacing w:line="360" w:lineRule="auto"/>
        <w:ind w:firstLine="420"/>
      </w:pPr>
      <w:r>
        <w:rPr>
          <w:rFonts w:hint="eastAsia"/>
        </w:rPr>
        <w:t>如</w:t>
      </w:r>
      <w:r>
        <w:t>分配有误则可以点击下图界面右上角【</w:t>
      </w:r>
      <w:r>
        <w:rPr>
          <w:rFonts w:hint="eastAsia"/>
        </w:rPr>
        <w:t>清</w:t>
      </w:r>
      <w:r>
        <w:t>空】</w:t>
      </w:r>
      <w:r>
        <w:rPr>
          <w:rFonts w:hint="eastAsia"/>
        </w:rPr>
        <w:t>按钮</w:t>
      </w:r>
      <w:r>
        <w:t>，清</w:t>
      </w:r>
      <w:r>
        <w:rPr>
          <w:rFonts w:hint="eastAsia"/>
        </w:rPr>
        <w:t>空</w:t>
      </w:r>
      <w:r>
        <w:t>当前所分配的数据，还原到分配前的初</w:t>
      </w:r>
      <w:r>
        <w:rPr>
          <w:rFonts w:hint="eastAsia"/>
        </w:rPr>
        <w:t>始</w:t>
      </w:r>
      <w:r>
        <w:t>状态。</w:t>
      </w:r>
    </w:p>
    <w:p w14:paraId="43D049A9" w14:textId="77777777" w:rsidR="00D74542" w:rsidRDefault="00D74542" w:rsidP="00D74542">
      <w:r>
        <w:rPr>
          <w:noProof/>
        </w:rPr>
        <w:drawing>
          <wp:inline distT="0" distB="0" distL="0" distR="0" wp14:anchorId="28A6B6F5" wp14:editId="1EC59153">
            <wp:extent cx="5274310" cy="11906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1E183" w14:textId="77777777" w:rsidR="00D74542" w:rsidRPr="00D74542" w:rsidRDefault="00D74542" w:rsidP="00D74542"/>
    <w:p w14:paraId="1B8D1937" w14:textId="0B9407B5" w:rsidR="00C1135D" w:rsidRDefault="00975D11" w:rsidP="00FB0F49">
      <w:pPr>
        <w:pStyle w:val="2"/>
      </w:pPr>
      <w:bookmarkStart w:id="24" w:name="_Toc47557804"/>
      <w:r>
        <w:rPr>
          <w:rFonts w:hint="eastAsia"/>
        </w:rPr>
        <w:t>住宿</w:t>
      </w:r>
      <w:r>
        <w:t>申办</w:t>
      </w:r>
      <w:bookmarkEnd w:id="24"/>
    </w:p>
    <w:p w14:paraId="10D7CA0D" w14:textId="23026E2E" w:rsidR="001F3EAF" w:rsidRDefault="00B54B06" w:rsidP="00B54B06">
      <w:pPr>
        <w:spacing w:line="360" w:lineRule="auto"/>
        <w:ind w:firstLine="420"/>
      </w:pPr>
      <w:r>
        <w:t>在</w:t>
      </w:r>
      <w:r>
        <w:rPr>
          <w:rFonts w:hint="eastAsia"/>
        </w:rPr>
        <w:t>“学</w:t>
      </w:r>
      <w:r>
        <w:t>生</w:t>
      </w:r>
      <w:r>
        <w:rPr>
          <w:rFonts w:hint="eastAsia"/>
        </w:rPr>
        <w:t>公寓</w:t>
      </w:r>
      <w:r>
        <w:t>系统</w:t>
      </w:r>
      <w:r>
        <w:t>”</w:t>
      </w:r>
      <w:r>
        <w:rPr>
          <w:rFonts w:hint="eastAsia"/>
        </w:rPr>
        <w:t>导航</w:t>
      </w:r>
      <w:r>
        <w:t>首页点击</w:t>
      </w:r>
      <w:r>
        <w:t>“</w:t>
      </w:r>
      <w:r>
        <w:rPr>
          <w:rFonts w:hint="eastAsia"/>
        </w:rPr>
        <w:t>住宿</w:t>
      </w:r>
      <w:r>
        <w:t>申办</w:t>
      </w:r>
      <w:r>
        <w:t>”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功</w:t>
      </w:r>
      <w:r>
        <w:t>能主页面</w:t>
      </w:r>
      <w:r w:rsidR="001F6051">
        <w:rPr>
          <w:rFonts w:hint="eastAsia"/>
        </w:rPr>
        <w:t>，</w:t>
      </w:r>
      <w:r w:rsidR="001F6051">
        <w:t>此</w:t>
      </w:r>
      <w:r w:rsidR="001F6051">
        <w:rPr>
          <w:rFonts w:hint="eastAsia"/>
        </w:rPr>
        <w:t>功</w:t>
      </w:r>
      <w:r w:rsidR="001F6051">
        <w:t>能包括：</w:t>
      </w:r>
    </w:p>
    <w:p w14:paraId="2F499A2D" w14:textId="07629A3C" w:rsidR="001F6051" w:rsidRDefault="001F6051" w:rsidP="001F6051">
      <w:pPr>
        <w:pStyle w:val="a7"/>
        <w:numPr>
          <w:ilvl w:val="1"/>
          <w:numId w:val="27"/>
        </w:numPr>
        <w:spacing w:line="360" w:lineRule="auto"/>
        <w:ind w:firstLineChars="0"/>
      </w:pPr>
      <w:r>
        <w:rPr>
          <w:rFonts w:hint="eastAsia"/>
        </w:rPr>
        <w:t>学</w:t>
      </w:r>
      <w:r>
        <w:t>生日常入住、退宿</w:t>
      </w:r>
      <w:r>
        <w:rPr>
          <w:rFonts w:hint="eastAsia"/>
        </w:rPr>
        <w:t>、</w:t>
      </w:r>
      <w:proofErr w:type="gramStart"/>
      <w:r>
        <w:t>调宿</w:t>
      </w:r>
      <w:r>
        <w:rPr>
          <w:rFonts w:hint="eastAsia"/>
        </w:rPr>
        <w:t>申请</w:t>
      </w:r>
      <w:proofErr w:type="gramEnd"/>
      <w:r>
        <w:t>的审核。</w:t>
      </w:r>
    </w:p>
    <w:p w14:paraId="07034BD6" w14:textId="16222D15" w:rsidR="001F6051" w:rsidRPr="001F6051" w:rsidRDefault="001F6051" w:rsidP="001F6051">
      <w:pPr>
        <w:pStyle w:val="a7"/>
        <w:numPr>
          <w:ilvl w:val="1"/>
          <w:numId w:val="27"/>
        </w:numPr>
        <w:spacing w:line="360" w:lineRule="auto"/>
        <w:ind w:firstLineChars="0"/>
      </w:pPr>
      <w:proofErr w:type="gramStart"/>
      <w:r>
        <w:rPr>
          <w:rFonts w:hint="eastAsia"/>
        </w:rPr>
        <w:t>批</w:t>
      </w:r>
      <w:r>
        <w:t>量</w:t>
      </w:r>
      <w:r>
        <w:rPr>
          <w:rFonts w:hint="eastAsia"/>
        </w:rPr>
        <w:t>调</w:t>
      </w:r>
      <w:r>
        <w:t>宿</w:t>
      </w:r>
      <w:r>
        <w:rPr>
          <w:rFonts w:hint="eastAsia"/>
        </w:rPr>
        <w:t>操作</w:t>
      </w:r>
      <w:proofErr w:type="gramEnd"/>
      <w:r>
        <w:t>，如</w:t>
      </w:r>
      <w:r>
        <w:rPr>
          <w:rFonts w:hint="eastAsia"/>
        </w:rPr>
        <w:t>集体</w:t>
      </w:r>
      <w:r>
        <w:t>换宿舍。</w:t>
      </w:r>
    </w:p>
    <w:p w14:paraId="416F0773" w14:textId="77777777" w:rsidR="00EE3EB9" w:rsidRDefault="00B54B06" w:rsidP="00B54B06">
      <w:r>
        <w:rPr>
          <w:noProof/>
        </w:rPr>
        <w:drawing>
          <wp:inline distT="0" distB="0" distL="0" distR="0" wp14:anchorId="3BF63FBD" wp14:editId="70F81784">
            <wp:extent cx="5274310" cy="267271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4FAAC" w14:textId="578FB949" w:rsidR="002D2E4D" w:rsidRDefault="002D2E4D" w:rsidP="007B2738">
      <w:pPr>
        <w:spacing w:line="360" w:lineRule="auto"/>
      </w:pPr>
    </w:p>
    <w:p w14:paraId="5DB4F1CE" w14:textId="7056A402" w:rsidR="00FB0F49" w:rsidRPr="00EE3EB9" w:rsidRDefault="00FB0F49" w:rsidP="00FB0F49">
      <w:pPr>
        <w:pStyle w:val="3"/>
      </w:pPr>
      <w:bookmarkStart w:id="25" w:name="_Toc47557805"/>
      <w:r>
        <w:rPr>
          <w:rFonts w:hint="eastAsia"/>
        </w:rPr>
        <w:t>住宿</w:t>
      </w:r>
      <w:r>
        <w:t>审核</w:t>
      </w:r>
      <w:bookmarkEnd w:id="25"/>
    </w:p>
    <w:p w14:paraId="568C19B6" w14:textId="33D9288E" w:rsidR="00E356F4" w:rsidRDefault="00185D7D" w:rsidP="00185D7D">
      <w:pPr>
        <w:spacing w:line="360" w:lineRule="auto"/>
        <w:ind w:firstLine="420"/>
      </w:pPr>
      <w:r>
        <w:rPr>
          <w:rFonts w:hint="eastAsia"/>
        </w:rPr>
        <w:t>此功</w:t>
      </w:r>
      <w:r>
        <w:t>能是</w:t>
      </w:r>
      <w:r w:rsidR="00490315">
        <w:rPr>
          <w:rFonts w:hint="eastAsia"/>
        </w:rPr>
        <w:t>院系</w:t>
      </w:r>
      <w:r>
        <w:rPr>
          <w:rFonts w:hint="eastAsia"/>
        </w:rPr>
        <w:t>完</w:t>
      </w:r>
      <w:r>
        <w:t>成</w:t>
      </w:r>
      <w:r>
        <w:rPr>
          <w:rFonts w:hint="eastAsia"/>
        </w:rPr>
        <w:t>对</w:t>
      </w:r>
      <w:r>
        <w:t>学生日常</w:t>
      </w:r>
      <w:r>
        <w:rPr>
          <w:rFonts w:hint="eastAsia"/>
        </w:rPr>
        <w:t>入</w:t>
      </w:r>
      <w:r>
        <w:t>住、退宿</w:t>
      </w:r>
      <w:r>
        <w:rPr>
          <w:rFonts w:hint="eastAsia"/>
        </w:rPr>
        <w:t>、</w:t>
      </w:r>
      <w:proofErr w:type="gramStart"/>
      <w:r>
        <w:t>调宿</w:t>
      </w:r>
      <w:r>
        <w:rPr>
          <w:rFonts w:hint="eastAsia"/>
        </w:rPr>
        <w:t>申请</w:t>
      </w:r>
      <w:proofErr w:type="gramEnd"/>
      <w:r>
        <w:t>的审核</w:t>
      </w:r>
      <w:r>
        <w:rPr>
          <w:rFonts w:hint="eastAsia"/>
        </w:rPr>
        <w:t>工</w:t>
      </w:r>
      <w:r>
        <w:t>作</w:t>
      </w:r>
      <w:r w:rsidR="00E356F4">
        <w:rPr>
          <w:rFonts w:hint="eastAsia"/>
        </w:rPr>
        <w:t>。</w:t>
      </w:r>
    </w:p>
    <w:p w14:paraId="44196157" w14:textId="087E9C7F" w:rsidR="00E356F4" w:rsidRDefault="00E356F4" w:rsidP="00E356F4">
      <w:pPr>
        <w:pStyle w:val="a7"/>
        <w:numPr>
          <w:ilvl w:val="0"/>
          <w:numId w:val="28"/>
        </w:numPr>
        <w:spacing w:line="360" w:lineRule="auto"/>
        <w:ind w:firstLineChars="0"/>
      </w:pPr>
      <w:r>
        <w:rPr>
          <w:rFonts w:hint="eastAsia"/>
        </w:rPr>
        <w:t>首</w:t>
      </w:r>
      <w:r>
        <w:t>先，</w:t>
      </w:r>
      <w:r w:rsidR="00185D7D">
        <w:t>找到需要审核的学生申请记录</w:t>
      </w:r>
      <w:r>
        <w:rPr>
          <w:rFonts w:hint="eastAsia"/>
        </w:rPr>
        <w:t>，</w:t>
      </w:r>
      <w:r>
        <w:t>点击</w:t>
      </w:r>
      <w:r w:rsidR="00D67C48">
        <w:rPr>
          <w:rFonts w:hint="eastAsia"/>
        </w:rPr>
        <w:t>【</w:t>
      </w:r>
      <w:r>
        <w:t>查看详情</w:t>
      </w:r>
      <w:r w:rsidR="00D67C48">
        <w:rPr>
          <w:rFonts w:hint="eastAsia"/>
        </w:rPr>
        <w:t>】</w:t>
      </w:r>
      <w:r>
        <w:t>按钮</w:t>
      </w:r>
      <w:r w:rsidR="00D67C48">
        <w:rPr>
          <w:rFonts w:hint="eastAsia"/>
        </w:rPr>
        <w:t>（见</w:t>
      </w:r>
      <w:r w:rsidR="00D67C48">
        <w:t>下图红色</w:t>
      </w:r>
      <w:r w:rsidR="00D67C48">
        <w:rPr>
          <w:rFonts w:asciiTheme="minorEastAsia" w:hAnsiTheme="minorEastAsia" w:hint="eastAsia"/>
        </w:rPr>
        <w:t>①</w:t>
      </w:r>
      <w:r w:rsidR="00D67C48">
        <w:t>）</w:t>
      </w:r>
      <w:r>
        <w:t>进入审核界面。</w:t>
      </w:r>
    </w:p>
    <w:p w14:paraId="7D5C8102" w14:textId="3054E87B" w:rsidR="00E14642" w:rsidRDefault="00E356F4" w:rsidP="00E356F4">
      <w:pPr>
        <w:pStyle w:val="a7"/>
        <w:numPr>
          <w:ilvl w:val="0"/>
          <w:numId w:val="28"/>
        </w:numPr>
        <w:spacing w:line="360" w:lineRule="auto"/>
        <w:ind w:firstLineChars="0"/>
      </w:pPr>
      <w:r>
        <w:rPr>
          <w:rFonts w:hint="eastAsia"/>
        </w:rPr>
        <w:t>然</w:t>
      </w:r>
      <w:r>
        <w:t>后，</w:t>
      </w:r>
      <w:r>
        <w:rPr>
          <w:rFonts w:hint="eastAsia"/>
        </w:rPr>
        <w:t>认真</w:t>
      </w:r>
      <w:r>
        <w:t>查看学生申请信息，并</w:t>
      </w:r>
      <w:r>
        <w:rPr>
          <w:rFonts w:hint="eastAsia"/>
        </w:rPr>
        <w:t>按</w:t>
      </w:r>
      <w:r>
        <w:t>提示进行审核</w:t>
      </w:r>
      <w:r>
        <w:rPr>
          <w:rFonts w:hint="eastAsia"/>
        </w:rPr>
        <w:t>操作</w:t>
      </w:r>
      <w:r w:rsidR="00D67C48">
        <w:rPr>
          <w:rFonts w:hint="eastAsia"/>
        </w:rPr>
        <w:t>，</w:t>
      </w:r>
      <w:r w:rsidR="00D67C48">
        <w:t>操作按钮见下图红色</w:t>
      </w:r>
      <w:r w:rsidR="00D67C48">
        <w:rPr>
          <w:rFonts w:asciiTheme="minorEastAsia" w:hAnsiTheme="minorEastAsia" w:hint="eastAsia"/>
        </w:rPr>
        <w:t>②</w:t>
      </w:r>
      <w:r>
        <w:t>。</w:t>
      </w:r>
    </w:p>
    <w:p w14:paraId="30725784" w14:textId="3F1BD8A1" w:rsidR="00990321" w:rsidRDefault="00CD1A13" w:rsidP="00990321">
      <w:r>
        <w:rPr>
          <w:noProof/>
        </w:rPr>
        <w:lastRenderedPageBreak/>
        <w:drawing>
          <wp:inline distT="0" distB="0" distL="0" distR="0" wp14:anchorId="2A5260B9" wp14:editId="2F624CB5">
            <wp:extent cx="5274310" cy="2002155"/>
            <wp:effectExtent l="19050" t="19050" r="21590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2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5E6E16" w14:textId="3EA3AF22" w:rsidR="00991E75" w:rsidRDefault="00616B8C" w:rsidP="00E14642">
      <w:r>
        <w:rPr>
          <w:noProof/>
        </w:rPr>
        <w:drawing>
          <wp:inline distT="0" distB="0" distL="0" distR="0" wp14:anchorId="28828531" wp14:editId="71F87984">
            <wp:extent cx="5274310" cy="4225925"/>
            <wp:effectExtent l="19050" t="19050" r="21590" b="222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5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4884FA" w14:textId="6F53F23C" w:rsidR="00AC7375" w:rsidRPr="00412DA2" w:rsidRDefault="00FB0F49" w:rsidP="00FB0F49">
      <w:pPr>
        <w:pStyle w:val="3"/>
      </w:pPr>
      <w:bookmarkStart w:id="26" w:name="_Toc47557806"/>
      <w:proofErr w:type="gramStart"/>
      <w:r>
        <w:rPr>
          <w:rFonts w:hint="eastAsia"/>
        </w:rPr>
        <w:t>批</w:t>
      </w:r>
      <w:r>
        <w:t>量</w:t>
      </w:r>
      <w:r>
        <w:rPr>
          <w:rFonts w:hint="eastAsia"/>
        </w:rPr>
        <w:t>调宿管理</w:t>
      </w:r>
      <w:bookmarkEnd w:id="26"/>
      <w:proofErr w:type="gramEnd"/>
    </w:p>
    <w:p w14:paraId="4EAF13C4" w14:textId="0D32AAE1" w:rsidR="00F63801" w:rsidRDefault="006E7CD9" w:rsidP="006E7CD9">
      <w:pPr>
        <w:spacing w:line="360" w:lineRule="auto"/>
        <w:ind w:firstLine="420"/>
      </w:pPr>
      <w:r>
        <w:rPr>
          <w:rFonts w:hint="eastAsia"/>
        </w:rPr>
        <w:t>批</w:t>
      </w:r>
      <w:r>
        <w:t>量</w:t>
      </w:r>
      <w:proofErr w:type="gramStart"/>
      <w:r>
        <w:t>调宿</w:t>
      </w:r>
      <w:r>
        <w:rPr>
          <w:rFonts w:hint="eastAsia"/>
        </w:rPr>
        <w:t>管理</w:t>
      </w:r>
      <w:proofErr w:type="gramEnd"/>
      <w:r>
        <w:t>主要适用于</w:t>
      </w:r>
      <w:r>
        <w:rPr>
          <w:rFonts w:hint="eastAsia"/>
        </w:rPr>
        <w:t>大</w:t>
      </w:r>
      <w:r>
        <w:t>批量的</w:t>
      </w:r>
      <w:r>
        <w:rPr>
          <w:rFonts w:hint="eastAsia"/>
        </w:rPr>
        <w:t>学</w:t>
      </w:r>
      <w:r>
        <w:t>生</w:t>
      </w:r>
      <w:r w:rsidR="00B8188C">
        <w:rPr>
          <w:rFonts w:hint="eastAsia"/>
        </w:rPr>
        <w:t>宿舍调</w:t>
      </w:r>
      <w:r w:rsidR="00B8188C">
        <w:t>换</w:t>
      </w:r>
      <w:r>
        <w:t>，点击</w:t>
      </w:r>
      <w:r>
        <w:rPr>
          <w:rFonts w:hint="eastAsia"/>
        </w:rPr>
        <w:t>右上</w:t>
      </w:r>
      <w:r>
        <w:t>角</w:t>
      </w:r>
      <w:r>
        <w:rPr>
          <w:rFonts w:hint="eastAsia"/>
        </w:rPr>
        <w:t>【批</w:t>
      </w:r>
      <w:r>
        <w:t>量调宿</w:t>
      </w:r>
      <w:r>
        <w:rPr>
          <w:rFonts w:hint="eastAsia"/>
        </w:rPr>
        <w:t>管理】菜单（见</w:t>
      </w:r>
      <w:r>
        <w:t>下图红</w:t>
      </w:r>
      <w:r>
        <w:rPr>
          <w:rFonts w:hint="eastAsia"/>
        </w:rPr>
        <w:t>圈</w:t>
      </w:r>
      <w:r>
        <w:rPr>
          <w:rFonts w:asciiTheme="minorEastAsia" w:hAnsiTheme="minorEastAsia" w:hint="eastAsia"/>
        </w:rPr>
        <w:t>①</w:t>
      </w:r>
      <w:r>
        <w:t>）</w:t>
      </w:r>
      <w:r>
        <w:rPr>
          <w:rFonts w:hint="eastAsia"/>
        </w:rPr>
        <w:t>进</w:t>
      </w:r>
      <w:r>
        <w:t>入此功能主界面。</w:t>
      </w:r>
    </w:p>
    <w:p w14:paraId="401C5A53" w14:textId="67B4FB99" w:rsidR="00A72006" w:rsidRPr="00A72006" w:rsidRDefault="006053DD" w:rsidP="00A72006">
      <w:pPr>
        <w:pStyle w:val="a7"/>
        <w:numPr>
          <w:ilvl w:val="0"/>
          <w:numId w:val="30"/>
        </w:numPr>
        <w:spacing w:line="360" w:lineRule="auto"/>
        <w:ind w:firstLineChars="0"/>
        <w:rPr>
          <w:b/>
        </w:rPr>
      </w:pPr>
      <w:proofErr w:type="gramStart"/>
      <w:r>
        <w:rPr>
          <w:rFonts w:hint="eastAsia"/>
          <w:b/>
        </w:rPr>
        <w:t>调宿数据</w:t>
      </w:r>
      <w:proofErr w:type="gramEnd"/>
      <w:r>
        <w:rPr>
          <w:b/>
        </w:rPr>
        <w:t>审核</w:t>
      </w:r>
    </w:p>
    <w:p w14:paraId="61D1FBD9" w14:textId="39ED297D" w:rsidR="006E7CD9" w:rsidRDefault="00975B96" w:rsidP="006E7CD9">
      <w:pPr>
        <w:spacing w:line="360" w:lineRule="auto"/>
        <w:ind w:firstLine="420"/>
      </w:pPr>
      <w:r>
        <w:rPr>
          <w:rFonts w:hint="eastAsia"/>
        </w:rPr>
        <w:t>进</w:t>
      </w:r>
      <w:r>
        <w:t>入界面后选择需要审核的数据后</w:t>
      </w:r>
      <w:r w:rsidR="00E30C4E">
        <w:rPr>
          <w:rFonts w:hint="eastAsia"/>
        </w:rPr>
        <w:t>点</w:t>
      </w:r>
      <w:r w:rsidR="00E30C4E">
        <w:t>击</w:t>
      </w:r>
      <w:r w:rsidR="00E30C4E">
        <w:rPr>
          <w:rFonts w:hint="eastAsia"/>
        </w:rPr>
        <w:t>下</w:t>
      </w:r>
      <w:r w:rsidR="00E30C4E">
        <w:t>图红圈</w:t>
      </w:r>
      <w:r w:rsidR="00E30C4E">
        <w:rPr>
          <w:rFonts w:asciiTheme="minorEastAsia" w:hAnsiTheme="minorEastAsia" w:hint="eastAsia"/>
        </w:rPr>
        <w:t>②</w:t>
      </w:r>
      <w:r>
        <w:rPr>
          <w:rFonts w:asciiTheme="minorEastAsia" w:hAnsiTheme="minorEastAsia" w:hint="eastAsia"/>
        </w:rPr>
        <w:t>处【通</w:t>
      </w:r>
      <w:r>
        <w:rPr>
          <w:rFonts w:asciiTheme="minorEastAsia" w:hAnsiTheme="minorEastAsia"/>
        </w:rPr>
        <w:t>过</w:t>
      </w:r>
      <w:r>
        <w:rPr>
          <w:rFonts w:asciiTheme="minorEastAsia" w:hAnsiTheme="minorEastAsia" w:hint="eastAsia"/>
        </w:rPr>
        <w:t>】、</w:t>
      </w:r>
      <w:r>
        <w:rPr>
          <w:rFonts w:asciiTheme="minorEastAsia" w:hAnsiTheme="minorEastAsia"/>
        </w:rPr>
        <w:t>【不通过】按钮进行</w:t>
      </w:r>
      <w:proofErr w:type="gramStart"/>
      <w:r>
        <w:rPr>
          <w:rFonts w:asciiTheme="minorEastAsia" w:hAnsiTheme="minorEastAsia" w:hint="eastAsia"/>
        </w:rPr>
        <w:t>调</w:t>
      </w:r>
      <w:r>
        <w:rPr>
          <w:rFonts w:asciiTheme="minorEastAsia" w:hAnsiTheme="minorEastAsia"/>
        </w:rPr>
        <w:t>宿</w:t>
      </w:r>
      <w:r>
        <w:rPr>
          <w:rFonts w:asciiTheme="minorEastAsia" w:hAnsiTheme="minorEastAsia" w:hint="eastAsia"/>
        </w:rPr>
        <w:t>信息</w:t>
      </w:r>
      <w:proofErr w:type="gramEnd"/>
      <w:r>
        <w:rPr>
          <w:rFonts w:asciiTheme="minorEastAsia" w:hAnsiTheme="minorEastAsia"/>
        </w:rPr>
        <w:t>审核。</w:t>
      </w:r>
    </w:p>
    <w:p w14:paraId="5EEE80E7" w14:textId="4A9CA888" w:rsidR="006E7CD9" w:rsidRDefault="006053DD" w:rsidP="006E7CD9">
      <w:pPr>
        <w:jc w:val="center"/>
      </w:pPr>
      <w:r>
        <w:rPr>
          <w:noProof/>
        </w:rPr>
        <w:lastRenderedPageBreak/>
        <w:drawing>
          <wp:inline distT="0" distB="0" distL="0" distR="0" wp14:anchorId="76FA3741" wp14:editId="139368C1">
            <wp:extent cx="5274310" cy="1910080"/>
            <wp:effectExtent l="19050" t="19050" r="21590" b="139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00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0361FF" w14:textId="482035C7" w:rsidR="00A72006" w:rsidRDefault="005A009F" w:rsidP="00A72006">
      <w:pPr>
        <w:pStyle w:val="a7"/>
        <w:numPr>
          <w:ilvl w:val="0"/>
          <w:numId w:val="30"/>
        </w:numPr>
        <w:spacing w:line="360" w:lineRule="auto"/>
        <w:ind w:firstLineChars="0"/>
        <w:rPr>
          <w:b/>
        </w:rPr>
      </w:pPr>
      <w:proofErr w:type="gramStart"/>
      <w:r>
        <w:rPr>
          <w:rFonts w:hint="eastAsia"/>
          <w:b/>
        </w:rPr>
        <w:t>调</w:t>
      </w:r>
      <w:r>
        <w:rPr>
          <w:b/>
        </w:rPr>
        <w:t>宿</w:t>
      </w:r>
      <w:r w:rsidR="00A72006" w:rsidRPr="00A72006">
        <w:rPr>
          <w:rFonts w:hint="eastAsia"/>
          <w:b/>
        </w:rPr>
        <w:t>数据</w:t>
      </w:r>
      <w:proofErr w:type="gramEnd"/>
      <w:r w:rsidR="00A72006" w:rsidRPr="00A72006">
        <w:rPr>
          <w:b/>
        </w:rPr>
        <w:t>撤回</w:t>
      </w:r>
    </w:p>
    <w:p w14:paraId="375DBDEF" w14:textId="575B70C0" w:rsidR="00A72006" w:rsidRDefault="00F13A6B" w:rsidP="000330F8">
      <w:pPr>
        <w:spacing w:line="360" w:lineRule="auto"/>
        <w:ind w:firstLine="420"/>
      </w:pPr>
      <w:r>
        <w:rPr>
          <w:rFonts w:hint="eastAsia"/>
        </w:rPr>
        <w:t>在下</w:t>
      </w:r>
      <w:r>
        <w:t>一级权限未审核之前</w:t>
      </w:r>
      <w:r w:rsidR="00CD0E1A">
        <w:t>，</w:t>
      </w:r>
      <w:r w:rsidR="006B0F2A">
        <w:rPr>
          <w:rFonts w:hint="eastAsia"/>
        </w:rPr>
        <w:t>可</w:t>
      </w:r>
      <w:r w:rsidR="006B0F2A">
        <w:t>以选</w:t>
      </w:r>
      <w:r w:rsidR="006B0F2A">
        <w:rPr>
          <w:rFonts w:hint="eastAsia"/>
        </w:rPr>
        <w:t>中</w:t>
      </w:r>
      <w:r w:rsidR="006B0F2A">
        <w:t>需要撤回的记录</w:t>
      </w:r>
      <w:r w:rsidR="00CD0E1A">
        <w:t>点击</w:t>
      </w:r>
      <w:r w:rsidR="00A90F26">
        <w:rPr>
          <w:rFonts w:hint="eastAsia"/>
        </w:rPr>
        <w:t>【</w:t>
      </w:r>
      <w:r w:rsidR="00CD0E1A">
        <w:rPr>
          <w:rFonts w:hint="eastAsia"/>
        </w:rPr>
        <w:t>撤</w:t>
      </w:r>
      <w:r w:rsidR="00CD0E1A">
        <w:t>回</w:t>
      </w:r>
      <w:r w:rsidR="00A90F26">
        <w:rPr>
          <w:rFonts w:hint="eastAsia"/>
        </w:rPr>
        <w:t>】</w:t>
      </w:r>
      <w:r w:rsidR="00CD0E1A">
        <w:t>按钮</w:t>
      </w:r>
      <w:r w:rsidR="00CD0E1A">
        <w:rPr>
          <w:rFonts w:hint="eastAsia"/>
        </w:rPr>
        <w:t>对已</w:t>
      </w:r>
      <w:r w:rsidR="00CD0E1A">
        <w:t>经导入的数据进行撤回</w:t>
      </w:r>
      <w:r w:rsidR="00CD0E1A">
        <w:rPr>
          <w:rFonts w:hint="eastAsia"/>
        </w:rPr>
        <w:t>作废</w:t>
      </w:r>
      <w:r w:rsidR="00CD0E1A">
        <w:t>。</w:t>
      </w:r>
      <w:r w:rsidR="0061078B">
        <w:rPr>
          <w:rFonts w:hint="eastAsia"/>
        </w:rPr>
        <w:t>操作步骤</w:t>
      </w:r>
      <w:r w:rsidR="0061078B">
        <w:t>按下图红圈数字顺序进行。</w:t>
      </w:r>
    </w:p>
    <w:p w14:paraId="73990D18" w14:textId="3C842622" w:rsidR="000330F8" w:rsidRDefault="00C97EE8" w:rsidP="000330F8">
      <w:pPr>
        <w:spacing w:line="360" w:lineRule="auto"/>
      </w:pPr>
      <w:r>
        <w:rPr>
          <w:noProof/>
        </w:rPr>
        <w:drawing>
          <wp:inline distT="0" distB="0" distL="0" distR="0" wp14:anchorId="34B7C74F" wp14:editId="44FBD9C2">
            <wp:extent cx="5274310" cy="194373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29FC4" w14:textId="4E56449E" w:rsidR="00746A1F" w:rsidRDefault="00746A1F" w:rsidP="000330F8">
      <w:pPr>
        <w:spacing w:line="360" w:lineRule="auto"/>
      </w:pPr>
      <w:r>
        <w:tab/>
      </w:r>
      <w:r>
        <w:rPr>
          <w:rFonts w:hint="eastAsia"/>
        </w:rPr>
        <w:t>也</w:t>
      </w:r>
      <w:r>
        <w:t>可点</w:t>
      </w:r>
      <w:r>
        <w:rPr>
          <w:rFonts w:hint="eastAsia"/>
        </w:rPr>
        <w:t>击</w:t>
      </w:r>
      <w:r>
        <w:t>单条记录前面的【</w:t>
      </w:r>
      <w:r>
        <w:rPr>
          <w:rFonts w:hint="eastAsia"/>
        </w:rPr>
        <w:t>查</w:t>
      </w:r>
      <w:r>
        <w:t>看】</w:t>
      </w:r>
      <w:r>
        <w:rPr>
          <w:rFonts w:hint="eastAsia"/>
        </w:rPr>
        <w:t>按</w:t>
      </w:r>
      <w:r>
        <w:t>钮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单</w:t>
      </w:r>
      <w:r>
        <w:t>条记录</w:t>
      </w:r>
      <w:r>
        <w:rPr>
          <w:rFonts w:hint="eastAsia"/>
        </w:rPr>
        <w:t>的</w:t>
      </w:r>
      <w:r>
        <w:t>【撤回】</w:t>
      </w:r>
      <w:r>
        <w:rPr>
          <w:rFonts w:hint="eastAsia"/>
        </w:rPr>
        <w:t>操作</w:t>
      </w:r>
      <w:r>
        <w:t>。</w:t>
      </w:r>
    </w:p>
    <w:p w14:paraId="5E933F82" w14:textId="6952A845" w:rsidR="00746A1F" w:rsidRPr="00746A1F" w:rsidRDefault="004B12F6" w:rsidP="00A40ED8">
      <w:r>
        <w:rPr>
          <w:noProof/>
        </w:rPr>
        <w:drawing>
          <wp:inline distT="0" distB="0" distL="0" distR="0" wp14:anchorId="230E5C46" wp14:editId="28AA629E">
            <wp:extent cx="5274310" cy="2940685"/>
            <wp:effectExtent l="19050" t="19050" r="21590" b="1206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6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4A9716" w14:textId="77777777" w:rsidR="00595135" w:rsidRPr="00595135" w:rsidRDefault="00595135" w:rsidP="00595135">
      <w:pPr>
        <w:pStyle w:val="2"/>
      </w:pPr>
      <w:bookmarkStart w:id="27" w:name="_Toc47557807"/>
      <w:r>
        <w:rPr>
          <w:rFonts w:hint="eastAsia"/>
        </w:rPr>
        <w:lastRenderedPageBreak/>
        <w:t>高级</w:t>
      </w:r>
      <w:r>
        <w:t>功能使用</w:t>
      </w:r>
      <w:bookmarkEnd w:id="27"/>
    </w:p>
    <w:p w14:paraId="3C92EC4D" w14:textId="77777777" w:rsidR="009A7984" w:rsidRDefault="003C64A3" w:rsidP="00595135">
      <w:pPr>
        <w:pStyle w:val="3"/>
      </w:pPr>
      <w:bookmarkStart w:id="28" w:name="_Toc47557808"/>
      <w:r>
        <w:rPr>
          <w:rFonts w:hint="eastAsia"/>
        </w:rPr>
        <w:t>列</w:t>
      </w:r>
      <w:r>
        <w:t>表数据显示格式调整</w:t>
      </w:r>
      <w:bookmarkEnd w:id="28"/>
    </w:p>
    <w:p w14:paraId="6B80207C" w14:textId="77777777" w:rsidR="00407F7F" w:rsidRDefault="00921D43" w:rsidP="00426A69">
      <w:pPr>
        <w:spacing w:line="360" w:lineRule="auto"/>
        <w:ind w:firstLine="420"/>
      </w:pPr>
      <w:r>
        <w:t>在系统页面中如看到下</w:t>
      </w:r>
      <w:r w:rsidR="00426A69">
        <w:t>图标红处【自定义列】</w:t>
      </w:r>
      <w:r w:rsidR="00426A69">
        <w:rPr>
          <w:rFonts w:hint="eastAsia"/>
        </w:rPr>
        <w:t>按</w:t>
      </w:r>
      <w:r w:rsidR="00426A69">
        <w:t>钮，</w:t>
      </w:r>
      <w:r w:rsidR="00426A69">
        <w:rPr>
          <w:rFonts w:hint="eastAsia"/>
        </w:rPr>
        <w:t>点</w:t>
      </w:r>
      <w:r w:rsidR="00426A69">
        <w:t>击可以进入页面字段显示数量、顺序界面。</w:t>
      </w:r>
    </w:p>
    <w:p w14:paraId="2D6B1F12" w14:textId="77777777" w:rsidR="008E171D" w:rsidRDefault="00F10EC3" w:rsidP="008E171D">
      <w:pPr>
        <w:spacing w:line="360" w:lineRule="auto"/>
      </w:pPr>
      <w:r>
        <w:rPr>
          <w:noProof/>
        </w:rPr>
        <w:drawing>
          <wp:inline distT="0" distB="0" distL="0" distR="0" wp14:anchorId="71962483" wp14:editId="2803B9C4">
            <wp:extent cx="5200650" cy="4152900"/>
            <wp:effectExtent l="19050" t="19050" r="19050" b="190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152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93D048" w14:textId="77777777" w:rsidR="00921D43" w:rsidRDefault="00426A69" w:rsidP="008E171D">
      <w:pPr>
        <w:spacing w:line="360" w:lineRule="auto"/>
      </w:pPr>
      <w:r>
        <w:tab/>
      </w:r>
      <w:r>
        <w:rPr>
          <w:rFonts w:hint="eastAsia"/>
        </w:rPr>
        <w:t>页</w:t>
      </w:r>
      <w:r>
        <w:t>面字段显示数量、顺序见下</w:t>
      </w:r>
      <w:r>
        <w:rPr>
          <w:rFonts w:hint="eastAsia"/>
        </w:rPr>
        <w:t>图</w:t>
      </w:r>
      <w:r>
        <w:t>标</w:t>
      </w:r>
      <w:r>
        <w:rPr>
          <w:rFonts w:hint="eastAsia"/>
        </w:rPr>
        <w:t>红</w:t>
      </w:r>
      <w:r>
        <w:t>区域：</w:t>
      </w:r>
    </w:p>
    <w:p w14:paraId="1EAA0C5C" w14:textId="77777777" w:rsidR="00426A69" w:rsidRDefault="00426A69" w:rsidP="00426A69">
      <w:pPr>
        <w:pStyle w:val="a7"/>
        <w:numPr>
          <w:ilvl w:val="0"/>
          <w:numId w:val="11"/>
        </w:numPr>
        <w:spacing w:line="360" w:lineRule="auto"/>
        <w:ind w:firstLineChars="0"/>
      </w:pPr>
      <w:r>
        <w:rPr>
          <w:rFonts w:hint="eastAsia"/>
        </w:rPr>
        <w:t>设置字段</w:t>
      </w:r>
      <w:r>
        <w:t>是否在页面显示。</w:t>
      </w:r>
    </w:p>
    <w:p w14:paraId="7CA8F3B8" w14:textId="77777777" w:rsidR="00426A69" w:rsidRPr="00426A69" w:rsidRDefault="00426A69" w:rsidP="00426A69">
      <w:pPr>
        <w:pStyle w:val="a7"/>
        <w:numPr>
          <w:ilvl w:val="0"/>
          <w:numId w:val="11"/>
        </w:numPr>
        <w:spacing w:line="360" w:lineRule="auto"/>
        <w:ind w:firstLineChars="0"/>
      </w:pPr>
      <w:r>
        <w:rPr>
          <w:rFonts w:hint="eastAsia"/>
        </w:rPr>
        <w:t>设置</w:t>
      </w:r>
      <w:r>
        <w:t>页面字段</w:t>
      </w:r>
      <w:r>
        <w:rPr>
          <w:rFonts w:hint="eastAsia"/>
        </w:rPr>
        <w:t>从</w:t>
      </w:r>
      <w:r>
        <w:t>左</w:t>
      </w:r>
      <w:r>
        <w:rPr>
          <w:rFonts w:hint="eastAsia"/>
        </w:rPr>
        <w:t>至</w:t>
      </w:r>
      <w:r>
        <w:t>右显示的顺序。</w:t>
      </w:r>
    </w:p>
    <w:p w14:paraId="789ADE6D" w14:textId="77777777" w:rsidR="00921D43" w:rsidRDefault="00921D43" w:rsidP="0028663D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31FA5791" wp14:editId="6BFE1477">
            <wp:extent cx="5274310" cy="35820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3F880" w14:textId="77777777" w:rsidR="0018683E" w:rsidRDefault="0018683E" w:rsidP="0018683E">
      <w:pPr>
        <w:pStyle w:val="3"/>
      </w:pPr>
      <w:bookmarkStart w:id="29" w:name="_Toc47557809"/>
      <w:r>
        <w:rPr>
          <w:rFonts w:hint="eastAsia"/>
        </w:rPr>
        <w:t>改变</w:t>
      </w:r>
      <w:r>
        <w:t>每页显示行数</w:t>
      </w:r>
      <w:bookmarkEnd w:id="29"/>
    </w:p>
    <w:p w14:paraId="78713EE8" w14:textId="77777777" w:rsidR="00B42C54" w:rsidRDefault="00476D16" w:rsidP="00476D16">
      <w:pPr>
        <w:ind w:left="420"/>
      </w:pPr>
      <w:r>
        <w:t>页面右下角下拉框可以设置当前的显示记录行数，见下图标红处，设置后立即生效。</w:t>
      </w:r>
    </w:p>
    <w:p w14:paraId="2B874684" w14:textId="77777777" w:rsidR="00476D16" w:rsidRPr="00B42C54" w:rsidRDefault="00476D16" w:rsidP="00B42C54">
      <w:r>
        <w:rPr>
          <w:noProof/>
        </w:rPr>
        <w:drawing>
          <wp:inline distT="0" distB="0" distL="0" distR="0" wp14:anchorId="0D63FB51" wp14:editId="4FACFD0F">
            <wp:extent cx="5274310" cy="2296160"/>
            <wp:effectExtent l="19050" t="19050" r="21590" b="279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1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A8EFB8" w14:textId="77777777" w:rsidR="00F31366" w:rsidRDefault="00EF470A" w:rsidP="00EF470A">
      <w:pPr>
        <w:pStyle w:val="3"/>
      </w:pPr>
      <w:bookmarkStart w:id="30" w:name="_Toc47557810"/>
      <w:r>
        <w:rPr>
          <w:rFonts w:hint="eastAsia"/>
        </w:rPr>
        <w:t>一</w:t>
      </w:r>
      <w:r>
        <w:t>次</w:t>
      </w:r>
      <w:r>
        <w:rPr>
          <w:rFonts w:hint="eastAsia"/>
        </w:rPr>
        <w:t>性</w:t>
      </w:r>
      <w:r w:rsidR="009A0C6F">
        <w:rPr>
          <w:rFonts w:hint="eastAsia"/>
        </w:rPr>
        <w:t>查找</w:t>
      </w:r>
      <w:r>
        <w:t>多个学生</w:t>
      </w:r>
      <w:bookmarkEnd w:id="30"/>
    </w:p>
    <w:p w14:paraId="0F0167C6" w14:textId="77777777" w:rsidR="0038036E" w:rsidRPr="0038036E" w:rsidRDefault="0038036E" w:rsidP="00570F1D">
      <w:pPr>
        <w:spacing w:line="360" w:lineRule="auto"/>
        <w:ind w:firstLine="420"/>
      </w:pPr>
      <w:r>
        <w:t>在系统中页面如看到下图标红【再添加</w:t>
      </w:r>
      <w:r w:rsidR="00570F1D">
        <w:t>一名学生】按钮，通过点击此按钮代表可一次生查找多个学生相关信息。</w:t>
      </w:r>
    </w:p>
    <w:p w14:paraId="43F6C935" w14:textId="77777777" w:rsidR="009A0C6F" w:rsidRDefault="001A3905" w:rsidP="009A0C6F">
      <w:r>
        <w:rPr>
          <w:noProof/>
        </w:rPr>
        <w:lastRenderedPageBreak/>
        <w:drawing>
          <wp:inline distT="0" distB="0" distL="0" distR="0" wp14:anchorId="3A750FDA" wp14:editId="37EDEB26">
            <wp:extent cx="5274310" cy="1113155"/>
            <wp:effectExtent l="19050" t="19050" r="21590" b="1079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3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306636" w14:textId="77777777" w:rsidR="00B83ADE" w:rsidRDefault="00B83ADE" w:rsidP="00B83ADE">
      <w:pPr>
        <w:pStyle w:val="3"/>
        <w:numPr>
          <w:ilvl w:val="2"/>
          <w:numId w:val="29"/>
        </w:numPr>
      </w:pPr>
      <w:bookmarkStart w:id="31" w:name="_Toc46239751"/>
      <w:bookmarkStart w:id="32" w:name="_Toc47557811"/>
      <w:r>
        <w:rPr>
          <w:rFonts w:hint="eastAsia"/>
        </w:rPr>
        <w:t>Excel</w:t>
      </w:r>
      <w:r>
        <w:rPr>
          <w:rFonts w:hint="eastAsia"/>
        </w:rPr>
        <w:t>表数据</w:t>
      </w:r>
      <w:r>
        <w:t>导入</w:t>
      </w:r>
      <w:bookmarkEnd w:id="31"/>
      <w:bookmarkEnd w:id="32"/>
    </w:p>
    <w:p w14:paraId="04CDF5DF" w14:textId="77777777" w:rsidR="00B83ADE" w:rsidRDefault="00B83ADE" w:rsidP="00B83ADE">
      <w:pPr>
        <w:spacing w:line="360" w:lineRule="auto"/>
        <w:ind w:left="420"/>
      </w:pPr>
      <w:r>
        <w:rPr>
          <w:rFonts w:hint="eastAsia"/>
        </w:rPr>
        <w:t>系统</w:t>
      </w:r>
      <w:r>
        <w:t>的部</w:t>
      </w:r>
      <w:r>
        <w:rPr>
          <w:rFonts w:hint="eastAsia"/>
        </w:rPr>
        <w:t>分</w:t>
      </w:r>
      <w:r>
        <w:t>功能界面提供了</w:t>
      </w:r>
      <w:r>
        <w:rPr>
          <w:rFonts w:hint="eastAsia"/>
        </w:rPr>
        <w:t>EXCEL</w:t>
      </w:r>
      <w:r>
        <w:rPr>
          <w:rFonts w:hint="eastAsia"/>
        </w:rPr>
        <w:t>表</w:t>
      </w:r>
      <w:r>
        <w:t>数据</w:t>
      </w:r>
      <w:r>
        <w:rPr>
          <w:rFonts w:hint="eastAsia"/>
        </w:rPr>
        <w:t>导</w:t>
      </w:r>
      <w:r>
        <w:t>入功能</w:t>
      </w:r>
      <w:r>
        <w:rPr>
          <w:rFonts w:hint="eastAsia"/>
        </w:rPr>
        <w:t>，</w:t>
      </w:r>
      <w:r>
        <w:t>见下图并按红</w:t>
      </w:r>
      <w:r>
        <w:rPr>
          <w:rFonts w:hint="eastAsia"/>
        </w:rPr>
        <w:t>圈</w:t>
      </w:r>
      <w:r>
        <w:t>数字顺序操作。</w:t>
      </w:r>
    </w:p>
    <w:p w14:paraId="6C5E0DBA" w14:textId="77777777" w:rsidR="00B83ADE" w:rsidRDefault="00B83ADE" w:rsidP="00B83ADE">
      <w:r>
        <w:rPr>
          <w:noProof/>
        </w:rPr>
        <w:drawing>
          <wp:inline distT="0" distB="0" distL="0" distR="0" wp14:anchorId="2959360F" wp14:editId="5D33BA97">
            <wp:extent cx="5274310" cy="4267835"/>
            <wp:effectExtent l="19050" t="19050" r="21590" b="184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78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418EBB" w14:textId="77777777" w:rsidR="00B83ADE" w:rsidRDefault="00B83ADE" w:rsidP="00B83ADE">
      <w:pPr>
        <w:spacing w:line="360" w:lineRule="auto"/>
      </w:pPr>
      <w:r>
        <w:tab/>
      </w:r>
      <w:r>
        <w:rPr>
          <w:rFonts w:hint="eastAsia"/>
        </w:rPr>
        <w:t>Excel</w:t>
      </w:r>
      <w:r>
        <w:rPr>
          <w:rFonts w:hint="eastAsia"/>
        </w:rPr>
        <w:t>表</w:t>
      </w:r>
      <w:r>
        <w:t>数尾导入过程中，会出现数据导入失败情况，</w:t>
      </w:r>
      <w:r>
        <w:rPr>
          <w:rFonts w:hint="eastAsia"/>
        </w:rPr>
        <w:t>对</w:t>
      </w:r>
      <w:r>
        <w:t>于导入失败的数据直接在导入过程按提示点击【</w:t>
      </w:r>
      <w:r>
        <w:rPr>
          <w:rFonts w:hint="eastAsia"/>
        </w:rPr>
        <w:t>下</w:t>
      </w:r>
      <w:r>
        <w:t>载导入结果】</w:t>
      </w:r>
      <w:r>
        <w:rPr>
          <w:rFonts w:hint="eastAsia"/>
        </w:rPr>
        <w:t>按钮（见</w:t>
      </w:r>
      <w:r>
        <w:t>下图标红</w:t>
      </w:r>
      <w:r>
        <w:rPr>
          <w:rFonts w:hint="eastAsia"/>
        </w:rPr>
        <w:t>区域）</w:t>
      </w:r>
      <w:r>
        <w:t>，即可查看失败的</w:t>
      </w:r>
      <w:r>
        <w:rPr>
          <w:rFonts w:hint="eastAsia"/>
        </w:rPr>
        <w:t>数据</w:t>
      </w:r>
      <w:r>
        <w:t>原因。</w:t>
      </w:r>
    </w:p>
    <w:p w14:paraId="410D8702" w14:textId="77777777" w:rsidR="00B83ADE" w:rsidRDefault="00B83ADE" w:rsidP="00B83ADE">
      <w:pPr>
        <w:spacing w:line="360" w:lineRule="auto"/>
      </w:pPr>
      <w:r>
        <w:tab/>
      </w:r>
      <w:r>
        <w:rPr>
          <w:rFonts w:hint="eastAsia"/>
        </w:rPr>
        <w:t>注</w:t>
      </w:r>
      <w:r>
        <w:t>：</w:t>
      </w:r>
      <w:r>
        <w:rPr>
          <w:rFonts w:hint="eastAsia"/>
        </w:rPr>
        <w:t>下载</w:t>
      </w:r>
      <w:r>
        <w:t>下来的表</w:t>
      </w:r>
      <w:r>
        <w:rPr>
          <w:rFonts w:hint="eastAsia"/>
        </w:rPr>
        <w:t>共有</w:t>
      </w:r>
      <w:r>
        <w:t>两个</w:t>
      </w:r>
      <w:r>
        <w:rPr>
          <w:rFonts w:hint="eastAsia"/>
        </w:rPr>
        <w:t>sheet</w:t>
      </w:r>
      <w:r>
        <w:rPr>
          <w:rFonts w:hint="eastAsia"/>
        </w:rPr>
        <w:t>表，</w:t>
      </w:r>
      <w:r>
        <w:t>分别为</w:t>
      </w:r>
      <w:r w:rsidRPr="0057401D">
        <w:t>success</w:t>
      </w:r>
      <w:r>
        <w:rPr>
          <w:rFonts w:hint="eastAsia"/>
        </w:rPr>
        <w:t>（导</w:t>
      </w:r>
      <w:r>
        <w:t>入成功数据）</w:t>
      </w:r>
      <w:r>
        <w:rPr>
          <w:rFonts w:hint="eastAsia"/>
        </w:rPr>
        <w:t>、</w:t>
      </w:r>
      <w:r w:rsidRPr="0057401D">
        <w:t>error</w:t>
      </w:r>
      <w:r>
        <w:rPr>
          <w:rFonts w:hint="eastAsia"/>
        </w:rPr>
        <w:t>（导</w:t>
      </w:r>
      <w:r>
        <w:t>入失败数据）</w:t>
      </w:r>
      <w:r>
        <w:rPr>
          <w:rFonts w:hint="eastAsia"/>
        </w:rPr>
        <w:t>。</w:t>
      </w:r>
    </w:p>
    <w:p w14:paraId="3F0120EF" w14:textId="77777777" w:rsidR="00B83ADE" w:rsidRPr="007F2938" w:rsidRDefault="00B83ADE" w:rsidP="00B83ADE">
      <w:r>
        <w:rPr>
          <w:noProof/>
        </w:rPr>
        <w:lastRenderedPageBreak/>
        <w:drawing>
          <wp:inline distT="0" distB="0" distL="0" distR="0" wp14:anchorId="4A41EE6B" wp14:editId="2F2F0B29">
            <wp:extent cx="5274310" cy="4737735"/>
            <wp:effectExtent l="19050" t="19050" r="21590" b="2476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7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95782E" w14:textId="653C1BBC" w:rsidR="00B83ADE" w:rsidRDefault="00C24545" w:rsidP="00C24545">
      <w:pPr>
        <w:pStyle w:val="3"/>
      </w:pPr>
      <w:bookmarkStart w:id="33" w:name="_Toc47557812"/>
      <w:r>
        <w:rPr>
          <w:rFonts w:hint="eastAsia"/>
        </w:rPr>
        <w:t>页</w:t>
      </w:r>
      <w:r>
        <w:t>面数据排序</w:t>
      </w:r>
      <w:bookmarkEnd w:id="33"/>
    </w:p>
    <w:p w14:paraId="033CC455" w14:textId="3F41E4EE" w:rsidR="00C24545" w:rsidRPr="00C24545" w:rsidRDefault="00C24545" w:rsidP="00D25BC1">
      <w:pPr>
        <w:spacing w:line="360" w:lineRule="auto"/>
        <w:ind w:firstLine="420"/>
      </w:pPr>
      <w:r>
        <w:rPr>
          <w:rFonts w:hint="eastAsia"/>
        </w:rPr>
        <w:t>页</w:t>
      </w:r>
      <w:r>
        <w:t>面</w:t>
      </w:r>
      <w:r>
        <w:rPr>
          <w:rFonts w:hint="eastAsia"/>
        </w:rPr>
        <w:t>数据</w:t>
      </w:r>
      <w:r>
        <w:t>列表的表头如有类似下图标</w:t>
      </w:r>
      <w:proofErr w:type="gramStart"/>
      <w:r>
        <w:t>红</w:t>
      </w:r>
      <w:r>
        <w:rPr>
          <w:rFonts w:hint="eastAsia"/>
        </w:rPr>
        <w:t>区域</w:t>
      </w:r>
      <w:proofErr w:type="gramEnd"/>
      <w:r>
        <w:t>的上下箭头</w:t>
      </w:r>
      <w:r>
        <w:rPr>
          <w:rFonts w:hint="eastAsia"/>
        </w:rPr>
        <w:t>，</w:t>
      </w:r>
      <w:r w:rsidR="00D25BC1">
        <w:rPr>
          <w:rFonts w:hint="eastAsia"/>
        </w:rPr>
        <w:t>点击</w:t>
      </w:r>
      <w:r w:rsidR="00D25BC1">
        <w:t>此</w:t>
      </w:r>
      <w:r w:rsidR="00D25BC1">
        <w:rPr>
          <w:rFonts w:hint="eastAsia"/>
        </w:rPr>
        <w:t>箭头</w:t>
      </w:r>
      <w:r w:rsidR="00D25BC1">
        <w:t>可以</w:t>
      </w:r>
      <w:r w:rsidR="00D25BC1">
        <w:rPr>
          <w:rFonts w:hint="eastAsia"/>
        </w:rPr>
        <w:t>当</w:t>
      </w:r>
      <w:r w:rsidR="00D25BC1">
        <w:t>前列为主进行整个表格</w:t>
      </w:r>
      <w:r w:rsidR="00D25BC1">
        <w:rPr>
          <w:rFonts w:hint="eastAsia"/>
        </w:rPr>
        <w:t>的</w:t>
      </w:r>
      <w:r w:rsidR="00D25BC1">
        <w:t>数据按升序、降序排序。</w:t>
      </w:r>
    </w:p>
    <w:p w14:paraId="4E00E9AA" w14:textId="7127F8BB" w:rsidR="00C24545" w:rsidRPr="009A0C6F" w:rsidRDefault="00C24545" w:rsidP="009A0C6F">
      <w:r>
        <w:rPr>
          <w:noProof/>
        </w:rPr>
        <w:drawing>
          <wp:inline distT="0" distB="0" distL="0" distR="0" wp14:anchorId="257E0363" wp14:editId="609D07B0">
            <wp:extent cx="5274310" cy="107505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0ED1F" w14:textId="49CD8FA8" w:rsidR="00B83ADE" w:rsidRPr="00B83ADE" w:rsidRDefault="00AA7A3B" w:rsidP="00B83ADE">
      <w:pPr>
        <w:pStyle w:val="1"/>
      </w:pPr>
      <w:bookmarkStart w:id="34" w:name="_Toc47557813"/>
      <w:r>
        <w:rPr>
          <w:rFonts w:hint="eastAsia"/>
        </w:rPr>
        <w:t>手</w:t>
      </w:r>
      <w:r>
        <w:t>机端操作</w:t>
      </w:r>
      <w:bookmarkEnd w:id="34"/>
    </w:p>
    <w:p w14:paraId="0D39A248" w14:textId="77777777" w:rsidR="00490056" w:rsidRPr="0069243B" w:rsidRDefault="0069243B" w:rsidP="0069243B">
      <w:pPr>
        <w:spacing w:line="360" w:lineRule="auto"/>
        <w:ind w:firstLine="420"/>
      </w:pPr>
      <w:r>
        <w:rPr>
          <w:rFonts w:hint="eastAsia"/>
        </w:rPr>
        <w:t>登录</w:t>
      </w:r>
      <w:r>
        <w:t>个人微信，关注</w:t>
      </w:r>
      <w:proofErr w:type="gramStart"/>
      <w:r>
        <w:rPr>
          <w:rFonts w:hint="eastAsia"/>
        </w:rPr>
        <w:t>“东</w:t>
      </w:r>
      <w:r>
        <w:t>大信息化</w:t>
      </w:r>
      <w:r>
        <w:rPr>
          <w:rFonts w:hint="eastAsia"/>
        </w:rPr>
        <w:t>”微</w:t>
      </w:r>
      <w:r>
        <w:t>信服务</w:t>
      </w:r>
      <w:proofErr w:type="gramEnd"/>
      <w:r>
        <w:t>号，点击</w:t>
      </w:r>
      <w:r>
        <w:rPr>
          <w:rFonts w:hint="eastAsia"/>
        </w:rPr>
        <w:t>【自</w:t>
      </w:r>
      <w:r>
        <w:t>助服务</w:t>
      </w:r>
      <w:r>
        <w:rPr>
          <w:rFonts w:hint="eastAsia"/>
        </w:rPr>
        <w:t>】</w:t>
      </w:r>
      <w:r>
        <w:rPr>
          <w:rFonts w:hint="eastAsia"/>
        </w:rPr>
        <w:t>-&gt;</w:t>
      </w:r>
      <w:r>
        <w:rPr>
          <w:rFonts w:hint="eastAsia"/>
        </w:rPr>
        <w:t>【个</w:t>
      </w:r>
      <w:r>
        <w:t>人服务</w:t>
      </w:r>
      <w:r>
        <w:rPr>
          <w:rFonts w:hint="eastAsia"/>
        </w:rPr>
        <w:t>】</w:t>
      </w:r>
      <w:r>
        <w:rPr>
          <w:rFonts w:hint="eastAsia"/>
        </w:rPr>
        <w:t>-&gt;</w:t>
      </w:r>
      <w:r>
        <w:rPr>
          <w:rFonts w:hint="eastAsia"/>
        </w:rPr>
        <w:t>【学</w:t>
      </w:r>
      <w:r>
        <w:t>生</w:t>
      </w:r>
      <w:r>
        <w:rPr>
          <w:rFonts w:hint="eastAsia"/>
        </w:rPr>
        <w:t>公寓】</w:t>
      </w:r>
      <w:r w:rsidR="008E704D">
        <w:rPr>
          <w:rFonts w:hint="eastAsia"/>
        </w:rPr>
        <w:t>进</w:t>
      </w:r>
      <w:r w:rsidR="008E704D">
        <w:t>入</w:t>
      </w:r>
      <w:r w:rsidR="008E704D">
        <w:rPr>
          <w:rFonts w:hint="eastAsia"/>
        </w:rPr>
        <w:t>“学</w:t>
      </w:r>
      <w:r w:rsidR="008E704D">
        <w:t>生公寓系统</w:t>
      </w:r>
      <w:r w:rsidR="008E704D">
        <w:t>”</w:t>
      </w:r>
      <w:r w:rsidR="008E704D">
        <w:rPr>
          <w:rFonts w:hint="eastAsia"/>
        </w:rPr>
        <w:t>的</w:t>
      </w:r>
      <w:r w:rsidR="008E704D">
        <w:t>功能移动主界面。</w:t>
      </w:r>
    </w:p>
    <w:p w14:paraId="77136C76" w14:textId="77777777" w:rsidR="00B1605D" w:rsidRDefault="008E3A36" w:rsidP="008E3A36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3D62D930" wp14:editId="1432CBC0">
            <wp:extent cx="2238255" cy="4213188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53133" cy="424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 w:rsidR="00B1605D">
        <w:rPr>
          <w:noProof/>
        </w:rPr>
        <w:drawing>
          <wp:inline distT="0" distB="0" distL="0" distR="0" wp14:anchorId="7BBF38E6" wp14:editId="71F6B993">
            <wp:extent cx="2490181" cy="4189730"/>
            <wp:effectExtent l="19050" t="19050" r="24765" b="2032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03978" cy="42129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4AE889" w14:textId="77777777" w:rsidR="009D2158" w:rsidRDefault="009D2158" w:rsidP="00180C81">
      <w:pPr>
        <w:pStyle w:val="2"/>
      </w:pPr>
      <w:bookmarkStart w:id="35" w:name="_Toc47557814"/>
      <w:r>
        <w:rPr>
          <w:rFonts w:hint="eastAsia"/>
        </w:rPr>
        <w:t>调</w:t>
      </w:r>
      <w:r>
        <w:t>入</w:t>
      </w:r>
      <w:r>
        <w:rPr>
          <w:rFonts w:hint="eastAsia"/>
        </w:rPr>
        <w:t>/</w:t>
      </w:r>
      <w:r>
        <w:rPr>
          <w:rFonts w:hint="eastAsia"/>
        </w:rPr>
        <w:t>调</w:t>
      </w:r>
      <w:r>
        <w:t>出反馈</w:t>
      </w:r>
      <w:bookmarkEnd w:id="35"/>
    </w:p>
    <w:p w14:paraId="1FC7B5F9" w14:textId="77777777" w:rsidR="008D3C93" w:rsidRPr="008D3C93" w:rsidRDefault="00056BD7" w:rsidP="00077051">
      <w:pPr>
        <w:spacing w:line="360" w:lineRule="auto"/>
        <w:ind w:left="420"/>
      </w:pPr>
      <w:r>
        <w:rPr>
          <w:rFonts w:hint="eastAsia"/>
        </w:rPr>
        <w:t>查询</w:t>
      </w:r>
      <w:r>
        <w:t>、审核学生入住、退宿</w:t>
      </w:r>
      <w:r>
        <w:rPr>
          <w:rFonts w:hint="eastAsia"/>
        </w:rPr>
        <w:t>申请</w:t>
      </w:r>
      <w:r>
        <w:t>。</w:t>
      </w:r>
    </w:p>
    <w:p w14:paraId="4B9CE201" w14:textId="77777777" w:rsidR="00A214D1" w:rsidRPr="00717916" w:rsidRDefault="00A214D1" w:rsidP="00344A8E">
      <w:pPr>
        <w:jc w:val="center"/>
      </w:pPr>
      <w:r>
        <w:rPr>
          <w:noProof/>
        </w:rPr>
        <w:lastRenderedPageBreak/>
        <w:drawing>
          <wp:inline distT="0" distB="0" distL="0" distR="0" wp14:anchorId="6AF88EDF" wp14:editId="5C8DDEBF">
            <wp:extent cx="2539365" cy="4754960"/>
            <wp:effectExtent l="19050" t="19050" r="13335" b="2667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53234" cy="47809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44A8E"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49A72838" wp14:editId="2CBEB639">
            <wp:extent cx="2507784" cy="4695825"/>
            <wp:effectExtent l="19050" t="19050" r="26035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09045" cy="469818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90E6D6" w14:textId="7E6E2E66" w:rsidR="00BF0605" w:rsidRDefault="00BF0605" w:rsidP="00BF0605">
      <w:pPr>
        <w:pStyle w:val="1"/>
      </w:pPr>
      <w:bookmarkStart w:id="36" w:name="_Toc47557815"/>
      <w:r>
        <w:rPr>
          <w:rFonts w:hint="eastAsia"/>
        </w:rPr>
        <w:t>技术</w:t>
      </w:r>
      <w:r>
        <w:t>支持</w:t>
      </w:r>
      <w:bookmarkEnd w:id="36"/>
    </w:p>
    <w:p w14:paraId="63F6F97C" w14:textId="53D64C0C" w:rsidR="00BF0605" w:rsidRDefault="00BF0605" w:rsidP="00BF0605">
      <w:pPr>
        <w:pStyle w:val="2"/>
      </w:pPr>
      <w:bookmarkStart w:id="37" w:name="_Toc47557816"/>
      <w:r>
        <w:rPr>
          <w:rFonts w:hint="eastAsia"/>
        </w:rPr>
        <w:t>操作指</w:t>
      </w:r>
      <w:r>
        <w:t>导</w:t>
      </w:r>
      <w:bookmarkEnd w:id="37"/>
    </w:p>
    <w:p w14:paraId="7ED17A78" w14:textId="77395C4C" w:rsidR="00BF0605" w:rsidRPr="00BF0605" w:rsidRDefault="00110C3E" w:rsidP="00BF0605">
      <w:pPr>
        <w:ind w:left="420"/>
      </w:pPr>
      <w:r>
        <w:rPr>
          <w:rFonts w:hint="eastAsia"/>
        </w:rPr>
        <w:t>获取</w:t>
      </w:r>
      <w:r>
        <w:t>功能层面的操作支撑或咨询，</w:t>
      </w:r>
      <w:r>
        <w:rPr>
          <w:rFonts w:hint="eastAsia"/>
        </w:rPr>
        <w:t>请</w:t>
      </w:r>
      <w:r>
        <w:t>致</w:t>
      </w:r>
      <w:r>
        <w:rPr>
          <w:rFonts w:hint="eastAsia"/>
        </w:rPr>
        <w:t>电</w:t>
      </w:r>
      <w:r w:rsidR="00364624" w:rsidRPr="00364624">
        <w:rPr>
          <w:rFonts w:asciiTheme="minorEastAsia" w:hAnsiTheme="minorEastAsia" w:hint="eastAsia"/>
          <w:b/>
          <w:sz w:val="28"/>
          <w:szCs w:val="28"/>
        </w:rPr>
        <w:t>83790808转2</w:t>
      </w:r>
      <w:r w:rsidR="004A6C4C" w:rsidRPr="00364624">
        <w:rPr>
          <w:rFonts w:asciiTheme="minorEastAsia" w:hAnsiTheme="minorEastAsia" w:hint="eastAsia"/>
          <w:b/>
          <w:sz w:val="28"/>
          <w:szCs w:val="28"/>
        </w:rPr>
        <w:t>。</w:t>
      </w:r>
      <w:r w:rsidR="004A6C4C" w:rsidRPr="00BF0605">
        <w:rPr>
          <w:rFonts w:hint="eastAsia"/>
        </w:rPr>
        <w:t xml:space="preserve"> </w:t>
      </w:r>
    </w:p>
    <w:p w14:paraId="5F304F9C" w14:textId="31E13859" w:rsidR="00BF0605" w:rsidRPr="00BF0605" w:rsidRDefault="00BF0605" w:rsidP="00BF0605">
      <w:pPr>
        <w:pStyle w:val="2"/>
      </w:pPr>
      <w:bookmarkStart w:id="38" w:name="_Toc47557817"/>
      <w:r>
        <w:rPr>
          <w:rFonts w:hint="eastAsia"/>
        </w:rPr>
        <w:t>故障反馈</w:t>
      </w:r>
      <w:bookmarkEnd w:id="38"/>
    </w:p>
    <w:p w14:paraId="24017A2D" w14:textId="5F02C100" w:rsidR="00BF0605" w:rsidRDefault="00853552" w:rsidP="00216C81">
      <w:pPr>
        <w:spacing w:line="360" w:lineRule="auto"/>
        <w:ind w:firstLine="420"/>
      </w:pPr>
      <w:r>
        <w:rPr>
          <w:rFonts w:hint="eastAsia"/>
        </w:rPr>
        <w:t>登录“</w:t>
      </w:r>
      <w:r>
        <w:t>东</w:t>
      </w:r>
      <w:r>
        <w:rPr>
          <w:rFonts w:hint="eastAsia"/>
        </w:rPr>
        <w:t>大</w:t>
      </w:r>
      <w:r>
        <w:t>信息化</w:t>
      </w:r>
      <w:r>
        <w:rPr>
          <w:rFonts w:hint="eastAsia"/>
        </w:rPr>
        <w:t>”</w:t>
      </w:r>
      <w:r>
        <w:t>微信服务号</w:t>
      </w:r>
      <w:r w:rsidR="002A7249">
        <w:rPr>
          <w:rFonts w:hint="eastAsia"/>
        </w:rPr>
        <w:t>——</w:t>
      </w:r>
      <w:r w:rsidR="002A7249">
        <w:rPr>
          <w:rFonts w:hint="eastAsia"/>
        </w:rPr>
        <w:t>&gt;</w:t>
      </w:r>
      <w:r w:rsidR="002A7249">
        <w:rPr>
          <w:rFonts w:hint="eastAsia"/>
        </w:rPr>
        <w:t>网</w:t>
      </w:r>
      <w:r w:rsidR="002A7249">
        <w:t>络报修</w:t>
      </w:r>
      <w:r w:rsidR="002A7249">
        <w:rPr>
          <w:rFonts w:hint="eastAsia"/>
        </w:rPr>
        <w:t>——</w:t>
      </w:r>
      <w:r w:rsidR="002A7249">
        <w:rPr>
          <w:rFonts w:hint="eastAsia"/>
        </w:rPr>
        <w:t>&gt;</w:t>
      </w:r>
      <w:r w:rsidR="002A7249">
        <w:rPr>
          <w:rFonts w:hint="eastAsia"/>
        </w:rPr>
        <w:t>故障</w:t>
      </w:r>
      <w:r w:rsidR="002A7249">
        <w:t>申报</w:t>
      </w:r>
      <w:r w:rsidR="002A7249">
        <w:rPr>
          <w:rFonts w:hint="eastAsia"/>
        </w:rPr>
        <w:t>，</w:t>
      </w:r>
      <w:r w:rsidR="002A7249">
        <w:t>在线反馈故障</w:t>
      </w:r>
      <w:r w:rsidR="002C525E">
        <w:rPr>
          <w:rFonts w:hint="eastAsia"/>
        </w:rPr>
        <w:t>，</w:t>
      </w:r>
      <w:r w:rsidR="002C525E">
        <w:t>操作入</w:t>
      </w:r>
      <w:r w:rsidR="002C525E">
        <w:rPr>
          <w:rFonts w:hint="eastAsia"/>
        </w:rPr>
        <w:t>口</w:t>
      </w:r>
      <w:r w:rsidR="002C525E">
        <w:t>见下图标红</w:t>
      </w:r>
      <w:r w:rsidR="002C525E">
        <w:rPr>
          <w:rFonts w:hint="eastAsia"/>
        </w:rPr>
        <w:t>区域</w:t>
      </w:r>
      <w:r w:rsidR="002C525E">
        <w:t>。</w:t>
      </w:r>
    </w:p>
    <w:p w14:paraId="2F5E04CC" w14:textId="1DF5C4C5" w:rsidR="002A7249" w:rsidRPr="00717916" w:rsidRDefault="00FE583C" w:rsidP="002F6D14">
      <w:pPr>
        <w:jc w:val="center"/>
      </w:pPr>
      <w:r>
        <w:rPr>
          <w:noProof/>
        </w:rPr>
        <w:lastRenderedPageBreak/>
        <w:drawing>
          <wp:inline distT="0" distB="0" distL="0" distR="0" wp14:anchorId="788A7249" wp14:editId="724F479D">
            <wp:extent cx="4314825" cy="2247900"/>
            <wp:effectExtent l="0" t="0" r="9525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7249" w:rsidRPr="00717916">
      <w:footerReference w:type="default" r:id="rId5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81A5935" w16cid:durableId="22C07AF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C5DDCB" w14:textId="77777777" w:rsidR="002132A5" w:rsidRDefault="002132A5" w:rsidP="00C04F02">
      <w:r>
        <w:separator/>
      </w:r>
    </w:p>
  </w:endnote>
  <w:endnote w:type="continuationSeparator" w:id="0">
    <w:p w14:paraId="003566D3" w14:textId="77777777" w:rsidR="002132A5" w:rsidRDefault="002132A5" w:rsidP="00C04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CC319F" w14:textId="77777777" w:rsidR="00133B30" w:rsidRDefault="00133B30" w:rsidP="004F7D61">
    <w:pPr>
      <w:pStyle w:val="a4"/>
      <w:jc w:val="center"/>
    </w:pP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1A4322" w:rsidRPr="001A4322">
      <w:rPr>
        <w:b/>
        <w:bCs/>
        <w:noProof/>
        <w:lang w:val="zh-CN"/>
      </w:rPr>
      <w:t>2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1A4322" w:rsidRPr="001A4322">
      <w:rPr>
        <w:b/>
        <w:bCs/>
        <w:noProof/>
        <w:lang w:val="zh-CN"/>
      </w:rPr>
      <w:t>24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1672B9" w14:textId="77777777" w:rsidR="002132A5" w:rsidRDefault="002132A5" w:rsidP="00C04F02">
      <w:r>
        <w:separator/>
      </w:r>
    </w:p>
  </w:footnote>
  <w:footnote w:type="continuationSeparator" w:id="0">
    <w:p w14:paraId="05CCA50A" w14:textId="77777777" w:rsidR="002132A5" w:rsidRDefault="002132A5" w:rsidP="00C04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47AB2"/>
    <w:multiLevelType w:val="hybridMultilevel"/>
    <w:tmpl w:val="9182C15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05540A7A"/>
    <w:multiLevelType w:val="hybridMultilevel"/>
    <w:tmpl w:val="3DC883C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0D844512"/>
    <w:multiLevelType w:val="hybridMultilevel"/>
    <w:tmpl w:val="279ABB9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0DAE7ADD"/>
    <w:multiLevelType w:val="hybridMultilevel"/>
    <w:tmpl w:val="0882E298"/>
    <w:lvl w:ilvl="0" w:tplc="A4EA2210">
      <w:start w:val="1"/>
      <w:numFmt w:val="decimalEnclosedCircle"/>
      <w:lvlText w:val="%1"/>
      <w:lvlJc w:val="left"/>
      <w:pPr>
        <w:ind w:left="72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15B445E7"/>
    <w:multiLevelType w:val="multilevel"/>
    <w:tmpl w:val="16D43560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">
    <w:nsid w:val="17C4013C"/>
    <w:multiLevelType w:val="hybridMultilevel"/>
    <w:tmpl w:val="1B7CE19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1A5C7445"/>
    <w:multiLevelType w:val="hybridMultilevel"/>
    <w:tmpl w:val="C9FC728A"/>
    <w:lvl w:ilvl="0" w:tplc="FC90CD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57B0C42"/>
    <w:multiLevelType w:val="hybridMultilevel"/>
    <w:tmpl w:val="D2603C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F625737"/>
    <w:multiLevelType w:val="hybridMultilevel"/>
    <w:tmpl w:val="521ED63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45D4296C"/>
    <w:multiLevelType w:val="hybridMultilevel"/>
    <w:tmpl w:val="88EE76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B4A23CB"/>
    <w:multiLevelType w:val="hybridMultilevel"/>
    <w:tmpl w:val="A3F80346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4D987A02"/>
    <w:multiLevelType w:val="hybridMultilevel"/>
    <w:tmpl w:val="E59889A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>
    <w:nsid w:val="504C2EBE"/>
    <w:multiLevelType w:val="hybridMultilevel"/>
    <w:tmpl w:val="DAF8EBF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>
    <w:nsid w:val="52C17B0C"/>
    <w:multiLevelType w:val="hybridMultilevel"/>
    <w:tmpl w:val="2E6AE904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56B65302"/>
    <w:multiLevelType w:val="hybridMultilevel"/>
    <w:tmpl w:val="8B24809C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5DD91349"/>
    <w:multiLevelType w:val="hybridMultilevel"/>
    <w:tmpl w:val="09A0ADD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66C02956"/>
    <w:multiLevelType w:val="hybridMultilevel"/>
    <w:tmpl w:val="8C481C70"/>
    <w:lvl w:ilvl="0" w:tplc="BD8C32DC">
      <w:start w:val="1"/>
      <w:numFmt w:val="decimalEnclosedCircle"/>
      <w:lvlText w:val="%1"/>
      <w:lvlJc w:val="left"/>
      <w:pPr>
        <w:ind w:left="72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7">
    <w:nsid w:val="6A5914BA"/>
    <w:multiLevelType w:val="hybridMultilevel"/>
    <w:tmpl w:val="A558AC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>
    <w:nsid w:val="6AF75137"/>
    <w:multiLevelType w:val="hybridMultilevel"/>
    <w:tmpl w:val="FDE28006"/>
    <w:lvl w:ilvl="0" w:tplc="A44A48B0">
      <w:start w:val="1"/>
      <w:numFmt w:val="decimalEnclosedCircle"/>
      <w:lvlText w:val="%1"/>
      <w:lvlJc w:val="left"/>
      <w:pPr>
        <w:ind w:left="78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76F57529"/>
    <w:multiLevelType w:val="hybridMultilevel"/>
    <w:tmpl w:val="8B24809C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>
    <w:nsid w:val="77071DDF"/>
    <w:multiLevelType w:val="hybridMultilevel"/>
    <w:tmpl w:val="6BD41E1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>
    <w:nsid w:val="787C7A94"/>
    <w:multiLevelType w:val="hybridMultilevel"/>
    <w:tmpl w:val="02B8BFDE"/>
    <w:lvl w:ilvl="0" w:tplc="79A421BE">
      <w:start w:val="1"/>
      <w:numFmt w:val="decimalEnclosedCircle"/>
      <w:lvlText w:val="%1"/>
      <w:lvlJc w:val="left"/>
      <w:pPr>
        <w:ind w:left="786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22">
    <w:nsid w:val="7B7927A0"/>
    <w:multiLevelType w:val="hybridMultilevel"/>
    <w:tmpl w:val="DE087F28"/>
    <w:lvl w:ilvl="0" w:tplc="52C842BE">
      <w:start w:val="1"/>
      <w:numFmt w:val="decimalEnclosedCircle"/>
      <w:lvlText w:val="%1"/>
      <w:lvlJc w:val="left"/>
      <w:pPr>
        <w:ind w:left="78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16"/>
  </w:num>
  <w:num w:numId="5">
    <w:abstractNumId w:val="19"/>
  </w:num>
  <w:num w:numId="6">
    <w:abstractNumId w:val="14"/>
  </w:num>
  <w:num w:numId="7">
    <w:abstractNumId w:val="5"/>
  </w:num>
  <w:num w:numId="8">
    <w:abstractNumId w:val="4"/>
  </w:num>
  <w:num w:numId="9">
    <w:abstractNumId w:val="13"/>
  </w:num>
  <w:num w:numId="10">
    <w:abstractNumId w:val="18"/>
  </w:num>
  <w:num w:numId="11">
    <w:abstractNumId w:val="22"/>
  </w:num>
  <w:num w:numId="12">
    <w:abstractNumId w:val="10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8"/>
  </w:num>
  <w:num w:numId="18">
    <w:abstractNumId w:val="0"/>
  </w:num>
  <w:num w:numId="19">
    <w:abstractNumId w:val="15"/>
  </w:num>
  <w:num w:numId="20">
    <w:abstractNumId w:val="12"/>
  </w:num>
  <w:num w:numId="21">
    <w:abstractNumId w:val="6"/>
  </w:num>
  <w:num w:numId="22">
    <w:abstractNumId w:val="4"/>
  </w:num>
  <w:num w:numId="23">
    <w:abstractNumId w:val="1"/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 w:numId="26">
    <w:abstractNumId w:val="7"/>
  </w:num>
  <w:num w:numId="27">
    <w:abstractNumId w:val="9"/>
  </w:num>
  <w:num w:numId="28">
    <w:abstractNumId w:val="11"/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</w:num>
  <w:num w:numId="31">
    <w:abstractNumId w:val="2"/>
  </w:num>
  <w:num w:numId="32">
    <w:abstractNumId w:val="17"/>
  </w:num>
  <w:num w:numId="33">
    <w:abstractNumId w:val="4"/>
  </w:num>
  <w:num w:numId="34">
    <w:abstractNumId w:val="21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AC8"/>
    <w:rsid w:val="00001372"/>
    <w:rsid w:val="00004227"/>
    <w:rsid w:val="00004406"/>
    <w:rsid w:val="0000545E"/>
    <w:rsid w:val="00006D40"/>
    <w:rsid w:val="0001053F"/>
    <w:rsid w:val="000139D8"/>
    <w:rsid w:val="00015A75"/>
    <w:rsid w:val="00021B14"/>
    <w:rsid w:val="00026A50"/>
    <w:rsid w:val="00026B8D"/>
    <w:rsid w:val="0002719B"/>
    <w:rsid w:val="00027781"/>
    <w:rsid w:val="000277B8"/>
    <w:rsid w:val="000304A4"/>
    <w:rsid w:val="000319EC"/>
    <w:rsid w:val="00031E73"/>
    <w:rsid w:val="000321CC"/>
    <w:rsid w:val="000330F8"/>
    <w:rsid w:val="0003315A"/>
    <w:rsid w:val="00033290"/>
    <w:rsid w:val="00035792"/>
    <w:rsid w:val="00037F79"/>
    <w:rsid w:val="00045DF9"/>
    <w:rsid w:val="00047539"/>
    <w:rsid w:val="00047BFE"/>
    <w:rsid w:val="00050045"/>
    <w:rsid w:val="00050965"/>
    <w:rsid w:val="00055E03"/>
    <w:rsid w:val="00056872"/>
    <w:rsid w:val="00056BD7"/>
    <w:rsid w:val="00063074"/>
    <w:rsid w:val="00071B65"/>
    <w:rsid w:val="00071F50"/>
    <w:rsid w:val="000731F6"/>
    <w:rsid w:val="0007546C"/>
    <w:rsid w:val="00075F90"/>
    <w:rsid w:val="00077051"/>
    <w:rsid w:val="000773F1"/>
    <w:rsid w:val="0008111A"/>
    <w:rsid w:val="000831CA"/>
    <w:rsid w:val="00083395"/>
    <w:rsid w:val="00085FCC"/>
    <w:rsid w:val="00087757"/>
    <w:rsid w:val="00091FFF"/>
    <w:rsid w:val="00093E95"/>
    <w:rsid w:val="00096438"/>
    <w:rsid w:val="000970CC"/>
    <w:rsid w:val="000A791A"/>
    <w:rsid w:val="000B0BE4"/>
    <w:rsid w:val="000B35C9"/>
    <w:rsid w:val="000B5942"/>
    <w:rsid w:val="000B65EA"/>
    <w:rsid w:val="000B6646"/>
    <w:rsid w:val="000B69DD"/>
    <w:rsid w:val="000C22EC"/>
    <w:rsid w:val="000C2F73"/>
    <w:rsid w:val="000C31EC"/>
    <w:rsid w:val="000D334D"/>
    <w:rsid w:val="000D4095"/>
    <w:rsid w:val="000D4BA4"/>
    <w:rsid w:val="000E1BE7"/>
    <w:rsid w:val="000E6723"/>
    <w:rsid w:val="000F076A"/>
    <w:rsid w:val="000F0AC5"/>
    <w:rsid w:val="000F3804"/>
    <w:rsid w:val="000F3A61"/>
    <w:rsid w:val="000F45D2"/>
    <w:rsid w:val="001019BF"/>
    <w:rsid w:val="00103214"/>
    <w:rsid w:val="00103E1D"/>
    <w:rsid w:val="0010440F"/>
    <w:rsid w:val="00105526"/>
    <w:rsid w:val="00107670"/>
    <w:rsid w:val="001100C3"/>
    <w:rsid w:val="001108F8"/>
    <w:rsid w:val="00110C3E"/>
    <w:rsid w:val="001116F0"/>
    <w:rsid w:val="001129FF"/>
    <w:rsid w:val="00113923"/>
    <w:rsid w:val="00122355"/>
    <w:rsid w:val="00123016"/>
    <w:rsid w:val="00124A78"/>
    <w:rsid w:val="00133B30"/>
    <w:rsid w:val="001348A3"/>
    <w:rsid w:val="001356D8"/>
    <w:rsid w:val="00136F92"/>
    <w:rsid w:val="00143F12"/>
    <w:rsid w:val="001443F7"/>
    <w:rsid w:val="00145FC9"/>
    <w:rsid w:val="001504AD"/>
    <w:rsid w:val="001508A1"/>
    <w:rsid w:val="001520CD"/>
    <w:rsid w:val="001523D9"/>
    <w:rsid w:val="00161506"/>
    <w:rsid w:val="0016358B"/>
    <w:rsid w:val="00166213"/>
    <w:rsid w:val="00174E35"/>
    <w:rsid w:val="00174F92"/>
    <w:rsid w:val="00175646"/>
    <w:rsid w:val="00180C81"/>
    <w:rsid w:val="00182223"/>
    <w:rsid w:val="0018560B"/>
    <w:rsid w:val="00185D7D"/>
    <w:rsid w:val="0018683E"/>
    <w:rsid w:val="00186DD8"/>
    <w:rsid w:val="00187FE7"/>
    <w:rsid w:val="00192627"/>
    <w:rsid w:val="0019678E"/>
    <w:rsid w:val="00196CB2"/>
    <w:rsid w:val="001974AF"/>
    <w:rsid w:val="001A0986"/>
    <w:rsid w:val="001A288A"/>
    <w:rsid w:val="001A2D6C"/>
    <w:rsid w:val="001A3905"/>
    <w:rsid w:val="001A4322"/>
    <w:rsid w:val="001A4EDF"/>
    <w:rsid w:val="001A630D"/>
    <w:rsid w:val="001A7CDD"/>
    <w:rsid w:val="001A7D7A"/>
    <w:rsid w:val="001B0F51"/>
    <w:rsid w:val="001B310C"/>
    <w:rsid w:val="001C009E"/>
    <w:rsid w:val="001C4D88"/>
    <w:rsid w:val="001C6E11"/>
    <w:rsid w:val="001C7C08"/>
    <w:rsid w:val="001D01FD"/>
    <w:rsid w:val="001D0354"/>
    <w:rsid w:val="001D3239"/>
    <w:rsid w:val="001D5358"/>
    <w:rsid w:val="001D63FD"/>
    <w:rsid w:val="001D69B8"/>
    <w:rsid w:val="001D7BC4"/>
    <w:rsid w:val="001E6D76"/>
    <w:rsid w:val="001E7D9B"/>
    <w:rsid w:val="001F2C95"/>
    <w:rsid w:val="001F3484"/>
    <w:rsid w:val="001F3EAF"/>
    <w:rsid w:val="001F6051"/>
    <w:rsid w:val="002072F8"/>
    <w:rsid w:val="002074CF"/>
    <w:rsid w:val="00207D32"/>
    <w:rsid w:val="002130D6"/>
    <w:rsid w:val="002132A5"/>
    <w:rsid w:val="00214019"/>
    <w:rsid w:val="00216C81"/>
    <w:rsid w:val="00220BAB"/>
    <w:rsid w:val="00220D91"/>
    <w:rsid w:val="00222476"/>
    <w:rsid w:val="002236AF"/>
    <w:rsid w:val="00224AE1"/>
    <w:rsid w:val="00226D80"/>
    <w:rsid w:val="002347D3"/>
    <w:rsid w:val="002349F1"/>
    <w:rsid w:val="002445B6"/>
    <w:rsid w:val="00244AFC"/>
    <w:rsid w:val="002468F7"/>
    <w:rsid w:val="00247F94"/>
    <w:rsid w:val="00250DDD"/>
    <w:rsid w:val="00251835"/>
    <w:rsid w:val="0025187A"/>
    <w:rsid w:val="00252797"/>
    <w:rsid w:val="002551B5"/>
    <w:rsid w:val="0025539D"/>
    <w:rsid w:val="002572B3"/>
    <w:rsid w:val="00260696"/>
    <w:rsid w:val="00261717"/>
    <w:rsid w:val="0026179D"/>
    <w:rsid w:val="00261872"/>
    <w:rsid w:val="0026219F"/>
    <w:rsid w:val="00262924"/>
    <w:rsid w:val="00262E53"/>
    <w:rsid w:val="002642A4"/>
    <w:rsid w:val="002648D1"/>
    <w:rsid w:val="00265322"/>
    <w:rsid w:val="002667D3"/>
    <w:rsid w:val="00266A31"/>
    <w:rsid w:val="00267B3F"/>
    <w:rsid w:val="0027064B"/>
    <w:rsid w:val="00271C7E"/>
    <w:rsid w:val="0027372F"/>
    <w:rsid w:val="00274BC3"/>
    <w:rsid w:val="0027671E"/>
    <w:rsid w:val="00277AD0"/>
    <w:rsid w:val="002841F6"/>
    <w:rsid w:val="00284A67"/>
    <w:rsid w:val="002863B1"/>
    <w:rsid w:val="0028663D"/>
    <w:rsid w:val="00292DBB"/>
    <w:rsid w:val="002933BE"/>
    <w:rsid w:val="00293F4F"/>
    <w:rsid w:val="00295416"/>
    <w:rsid w:val="002958DD"/>
    <w:rsid w:val="002970F8"/>
    <w:rsid w:val="002A3A0D"/>
    <w:rsid w:val="002A46C7"/>
    <w:rsid w:val="002A5ACC"/>
    <w:rsid w:val="002A6027"/>
    <w:rsid w:val="002A62EF"/>
    <w:rsid w:val="002A6802"/>
    <w:rsid w:val="002A7249"/>
    <w:rsid w:val="002B02CB"/>
    <w:rsid w:val="002B3DE5"/>
    <w:rsid w:val="002B4734"/>
    <w:rsid w:val="002B56A5"/>
    <w:rsid w:val="002B5885"/>
    <w:rsid w:val="002B5BA4"/>
    <w:rsid w:val="002B64E4"/>
    <w:rsid w:val="002C17BA"/>
    <w:rsid w:val="002C23AC"/>
    <w:rsid w:val="002C4BAC"/>
    <w:rsid w:val="002C525E"/>
    <w:rsid w:val="002C5F65"/>
    <w:rsid w:val="002C5FD3"/>
    <w:rsid w:val="002C607B"/>
    <w:rsid w:val="002D0DEB"/>
    <w:rsid w:val="002D1480"/>
    <w:rsid w:val="002D2C8B"/>
    <w:rsid w:val="002D2E4D"/>
    <w:rsid w:val="002E24C9"/>
    <w:rsid w:val="002F6D14"/>
    <w:rsid w:val="002F7672"/>
    <w:rsid w:val="003020ED"/>
    <w:rsid w:val="0030238F"/>
    <w:rsid w:val="00305262"/>
    <w:rsid w:val="00305D24"/>
    <w:rsid w:val="00306BCD"/>
    <w:rsid w:val="00306C11"/>
    <w:rsid w:val="00307428"/>
    <w:rsid w:val="003119C5"/>
    <w:rsid w:val="00313CE2"/>
    <w:rsid w:val="0031667D"/>
    <w:rsid w:val="00317473"/>
    <w:rsid w:val="00326831"/>
    <w:rsid w:val="00333156"/>
    <w:rsid w:val="00334626"/>
    <w:rsid w:val="00336135"/>
    <w:rsid w:val="00340F61"/>
    <w:rsid w:val="00342421"/>
    <w:rsid w:val="00344A8E"/>
    <w:rsid w:val="00346358"/>
    <w:rsid w:val="00346921"/>
    <w:rsid w:val="0035074E"/>
    <w:rsid w:val="003523ED"/>
    <w:rsid w:val="0035325C"/>
    <w:rsid w:val="0035673C"/>
    <w:rsid w:val="00356A18"/>
    <w:rsid w:val="003600C9"/>
    <w:rsid w:val="003604ED"/>
    <w:rsid w:val="0036170C"/>
    <w:rsid w:val="00361760"/>
    <w:rsid w:val="00363818"/>
    <w:rsid w:val="00363B52"/>
    <w:rsid w:val="00364624"/>
    <w:rsid w:val="00366441"/>
    <w:rsid w:val="00372F6F"/>
    <w:rsid w:val="00373259"/>
    <w:rsid w:val="003734C1"/>
    <w:rsid w:val="003758C9"/>
    <w:rsid w:val="00376303"/>
    <w:rsid w:val="00377407"/>
    <w:rsid w:val="0038036E"/>
    <w:rsid w:val="003812A1"/>
    <w:rsid w:val="00384A56"/>
    <w:rsid w:val="00385947"/>
    <w:rsid w:val="00390A0C"/>
    <w:rsid w:val="003A6D8F"/>
    <w:rsid w:val="003B7122"/>
    <w:rsid w:val="003C0370"/>
    <w:rsid w:val="003C061D"/>
    <w:rsid w:val="003C1652"/>
    <w:rsid w:val="003C408D"/>
    <w:rsid w:val="003C60E0"/>
    <w:rsid w:val="003C64A3"/>
    <w:rsid w:val="003C6841"/>
    <w:rsid w:val="003C7AE3"/>
    <w:rsid w:val="003D1916"/>
    <w:rsid w:val="003D7741"/>
    <w:rsid w:val="003E057E"/>
    <w:rsid w:val="003E14C1"/>
    <w:rsid w:val="003E55BA"/>
    <w:rsid w:val="003E72B3"/>
    <w:rsid w:val="003E7F79"/>
    <w:rsid w:val="003F56A6"/>
    <w:rsid w:val="003F66DB"/>
    <w:rsid w:val="0040293B"/>
    <w:rsid w:val="00403182"/>
    <w:rsid w:val="00407F7F"/>
    <w:rsid w:val="004104BC"/>
    <w:rsid w:val="00412DA2"/>
    <w:rsid w:val="004138A0"/>
    <w:rsid w:val="00413BD9"/>
    <w:rsid w:val="00416C8B"/>
    <w:rsid w:val="0042155C"/>
    <w:rsid w:val="00424476"/>
    <w:rsid w:val="00425A52"/>
    <w:rsid w:val="00426A69"/>
    <w:rsid w:val="0043063D"/>
    <w:rsid w:val="004308E8"/>
    <w:rsid w:val="00431C23"/>
    <w:rsid w:val="00431DE3"/>
    <w:rsid w:val="00432BC8"/>
    <w:rsid w:val="00435F2E"/>
    <w:rsid w:val="0043647D"/>
    <w:rsid w:val="004403F4"/>
    <w:rsid w:val="004474D1"/>
    <w:rsid w:val="00447AEF"/>
    <w:rsid w:val="00452BAC"/>
    <w:rsid w:val="00455770"/>
    <w:rsid w:val="00457767"/>
    <w:rsid w:val="00460A4C"/>
    <w:rsid w:val="00465573"/>
    <w:rsid w:val="004657E9"/>
    <w:rsid w:val="00472ECF"/>
    <w:rsid w:val="00474501"/>
    <w:rsid w:val="00476D16"/>
    <w:rsid w:val="004812CF"/>
    <w:rsid w:val="00482CF4"/>
    <w:rsid w:val="00486F4E"/>
    <w:rsid w:val="00490056"/>
    <w:rsid w:val="00490315"/>
    <w:rsid w:val="00490B3E"/>
    <w:rsid w:val="00494CC6"/>
    <w:rsid w:val="00494EE9"/>
    <w:rsid w:val="0049548C"/>
    <w:rsid w:val="004A1609"/>
    <w:rsid w:val="004A1D3D"/>
    <w:rsid w:val="004A2477"/>
    <w:rsid w:val="004A3CB7"/>
    <w:rsid w:val="004A6C4C"/>
    <w:rsid w:val="004A7CE6"/>
    <w:rsid w:val="004A7D7F"/>
    <w:rsid w:val="004B0947"/>
    <w:rsid w:val="004B12F6"/>
    <w:rsid w:val="004B1508"/>
    <w:rsid w:val="004B3733"/>
    <w:rsid w:val="004C0373"/>
    <w:rsid w:val="004C22B1"/>
    <w:rsid w:val="004C2BDD"/>
    <w:rsid w:val="004C68AA"/>
    <w:rsid w:val="004D1DD8"/>
    <w:rsid w:val="004D1E5B"/>
    <w:rsid w:val="004D7A7C"/>
    <w:rsid w:val="004E0C5C"/>
    <w:rsid w:val="004E24CA"/>
    <w:rsid w:val="004E6D2D"/>
    <w:rsid w:val="004E6F5E"/>
    <w:rsid w:val="004F2604"/>
    <w:rsid w:val="004F3BF9"/>
    <w:rsid w:val="004F5E3B"/>
    <w:rsid w:val="004F730E"/>
    <w:rsid w:val="004F7D61"/>
    <w:rsid w:val="005002EF"/>
    <w:rsid w:val="005019CB"/>
    <w:rsid w:val="0050419C"/>
    <w:rsid w:val="00511131"/>
    <w:rsid w:val="00512582"/>
    <w:rsid w:val="00512FD6"/>
    <w:rsid w:val="005131C8"/>
    <w:rsid w:val="00514E0A"/>
    <w:rsid w:val="00516F46"/>
    <w:rsid w:val="005173BE"/>
    <w:rsid w:val="00517713"/>
    <w:rsid w:val="005250AE"/>
    <w:rsid w:val="005308E0"/>
    <w:rsid w:val="00533D82"/>
    <w:rsid w:val="00534C24"/>
    <w:rsid w:val="00535028"/>
    <w:rsid w:val="00536A31"/>
    <w:rsid w:val="005411CA"/>
    <w:rsid w:val="0054172D"/>
    <w:rsid w:val="00541CBB"/>
    <w:rsid w:val="00545824"/>
    <w:rsid w:val="00546551"/>
    <w:rsid w:val="00550A99"/>
    <w:rsid w:val="00553D74"/>
    <w:rsid w:val="00554C02"/>
    <w:rsid w:val="005564FB"/>
    <w:rsid w:val="005574F3"/>
    <w:rsid w:val="00560C80"/>
    <w:rsid w:val="00562E5D"/>
    <w:rsid w:val="0056734B"/>
    <w:rsid w:val="00567B42"/>
    <w:rsid w:val="005703FD"/>
    <w:rsid w:val="00570F1D"/>
    <w:rsid w:val="00576467"/>
    <w:rsid w:val="00577D4E"/>
    <w:rsid w:val="00581B3F"/>
    <w:rsid w:val="0058312D"/>
    <w:rsid w:val="00583B2D"/>
    <w:rsid w:val="00584347"/>
    <w:rsid w:val="00584CF3"/>
    <w:rsid w:val="005854AE"/>
    <w:rsid w:val="00586263"/>
    <w:rsid w:val="00590274"/>
    <w:rsid w:val="00590A30"/>
    <w:rsid w:val="00592325"/>
    <w:rsid w:val="00595135"/>
    <w:rsid w:val="005952A7"/>
    <w:rsid w:val="0059688E"/>
    <w:rsid w:val="005978CA"/>
    <w:rsid w:val="005A009F"/>
    <w:rsid w:val="005A47A9"/>
    <w:rsid w:val="005A61EF"/>
    <w:rsid w:val="005A6689"/>
    <w:rsid w:val="005A6CD8"/>
    <w:rsid w:val="005B3E81"/>
    <w:rsid w:val="005B60E8"/>
    <w:rsid w:val="005B7367"/>
    <w:rsid w:val="005C0154"/>
    <w:rsid w:val="005C14F6"/>
    <w:rsid w:val="005C29AD"/>
    <w:rsid w:val="005D0597"/>
    <w:rsid w:val="005D2A76"/>
    <w:rsid w:val="005D5CD3"/>
    <w:rsid w:val="005D7B53"/>
    <w:rsid w:val="005E1113"/>
    <w:rsid w:val="005E4354"/>
    <w:rsid w:val="005E5094"/>
    <w:rsid w:val="005E5F89"/>
    <w:rsid w:val="005E75DE"/>
    <w:rsid w:val="005F17E4"/>
    <w:rsid w:val="005F3F98"/>
    <w:rsid w:val="005F4054"/>
    <w:rsid w:val="005F4529"/>
    <w:rsid w:val="005F53DD"/>
    <w:rsid w:val="005F6C93"/>
    <w:rsid w:val="005F7339"/>
    <w:rsid w:val="005F760C"/>
    <w:rsid w:val="00604484"/>
    <w:rsid w:val="00604EFE"/>
    <w:rsid w:val="006053DD"/>
    <w:rsid w:val="006060C9"/>
    <w:rsid w:val="006063FA"/>
    <w:rsid w:val="00606950"/>
    <w:rsid w:val="0061030C"/>
    <w:rsid w:val="0061078B"/>
    <w:rsid w:val="006134E1"/>
    <w:rsid w:val="0061420B"/>
    <w:rsid w:val="0061506D"/>
    <w:rsid w:val="00615666"/>
    <w:rsid w:val="00616B8C"/>
    <w:rsid w:val="0062374B"/>
    <w:rsid w:val="00626432"/>
    <w:rsid w:val="0063461F"/>
    <w:rsid w:val="006348DD"/>
    <w:rsid w:val="00641C54"/>
    <w:rsid w:val="00644F91"/>
    <w:rsid w:val="00650BC0"/>
    <w:rsid w:val="00650EF6"/>
    <w:rsid w:val="0065251B"/>
    <w:rsid w:val="006531DC"/>
    <w:rsid w:val="0065444E"/>
    <w:rsid w:val="00657696"/>
    <w:rsid w:val="0066176F"/>
    <w:rsid w:val="0066773E"/>
    <w:rsid w:val="0067496A"/>
    <w:rsid w:val="006751E5"/>
    <w:rsid w:val="00677FD3"/>
    <w:rsid w:val="0068525C"/>
    <w:rsid w:val="00686882"/>
    <w:rsid w:val="0068777D"/>
    <w:rsid w:val="00691B58"/>
    <w:rsid w:val="0069201C"/>
    <w:rsid w:val="0069243B"/>
    <w:rsid w:val="006930CF"/>
    <w:rsid w:val="00694687"/>
    <w:rsid w:val="00695B7E"/>
    <w:rsid w:val="006A113E"/>
    <w:rsid w:val="006A3CA6"/>
    <w:rsid w:val="006A75F9"/>
    <w:rsid w:val="006B0F2A"/>
    <w:rsid w:val="006B5D73"/>
    <w:rsid w:val="006B6589"/>
    <w:rsid w:val="006B7227"/>
    <w:rsid w:val="006C1FED"/>
    <w:rsid w:val="006C26E1"/>
    <w:rsid w:val="006C2D1D"/>
    <w:rsid w:val="006C3CB1"/>
    <w:rsid w:val="006C46F3"/>
    <w:rsid w:val="006C5311"/>
    <w:rsid w:val="006C63B7"/>
    <w:rsid w:val="006D6D60"/>
    <w:rsid w:val="006E098E"/>
    <w:rsid w:val="006E275E"/>
    <w:rsid w:val="006E7CD9"/>
    <w:rsid w:val="006F0468"/>
    <w:rsid w:val="00702540"/>
    <w:rsid w:val="0070455E"/>
    <w:rsid w:val="00704842"/>
    <w:rsid w:val="00707FDB"/>
    <w:rsid w:val="007102E2"/>
    <w:rsid w:val="007169CA"/>
    <w:rsid w:val="0071749D"/>
    <w:rsid w:val="00717916"/>
    <w:rsid w:val="00720DEA"/>
    <w:rsid w:val="0072319B"/>
    <w:rsid w:val="007236BB"/>
    <w:rsid w:val="007238DD"/>
    <w:rsid w:val="00723F39"/>
    <w:rsid w:val="00724833"/>
    <w:rsid w:val="00727185"/>
    <w:rsid w:val="0072790C"/>
    <w:rsid w:val="0072790D"/>
    <w:rsid w:val="007303D5"/>
    <w:rsid w:val="00730402"/>
    <w:rsid w:val="007341D5"/>
    <w:rsid w:val="00735F0B"/>
    <w:rsid w:val="0074535C"/>
    <w:rsid w:val="00745375"/>
    <w:rsid w:val="00746A1F"/>
    <w:rsid w:val="00750FED"/>
    <w:rsid w:val="00752974"/>
    <w:rsid w:val="00754CAE"/>
    <w:rsid w:val="00755EA9"/>
    <w:rsid w:val="00763118"/>
    <w:rsid w:val="00764427"/>
    <w:rsid w:val="00765E1C"/>
    <w:rsid w:val="00772324"/>
    <w:rsid w:val="007753FA"/>
    <w:rsid w:val="00776BA7"/>
    <w:rsid w:val="007811FD"/>
    <w:rsid w:val="007818F7"/>
    <w:rsid w:val="00785197"/>
    <w:rsid w:val="0078689B"/>
    <w:rsid w:val="0078748C"/>
    <w:rsid w:val="00791801"/>
    <w:rsid w:val="007928E1"/>
    <w:rsid w:val="00792925"/>
    <w:rsid w:val="00793094"/>
    <w:rsid w:val="00793488"/>
    <w:rsid w:val="00793923"/>
    <w:rsid w:val="00794248"/>
    <w:rsid w:val="00795700"/>
    <w:rsid w:val="007964CC"/>
    <w:rsid w:val="0079650F"/>
    <w:rsid w:val="007A0A88"/>
    <w:rsid w:val="007A4896"/>
    <w:rsid w:val="007A64AC"/>
    <w:rsid w:val="007B1183"/>
    <w:rsid w:val="007B2738"/>
    <w:rsid w:val="007B3481"/>
    <w:rsid w:val="007B4142"/>
    <w:rsid w:val="007B4945"/>
    <w:rsid w:val="007B49A6"/>
    <w:rsid w:val="007B5081"/>
    <w:rsid w:val="007B659E"/>
    <w:rsid w:val="007C348D"/>
    <w:rsid w:val="007C40F3"/>
    <w:rsid w:val="007C5B49"/>
    <w:rsid w:val="007C627E"/>
    <w:rsid w:val="007C7AFD"/>
    <w:rsid w:val="007D2469"/>
    <w:rsid w:val="007D7492"/>
    <w:rsid w:val="007D7775"/>
    <w:rsid w:val="007E1852"/>
    <w:rsid w:val="007E65F4"/>
    <w:rsid w:val="007F77D6"/>
    <w:rsid w:val="007F7A9A"/>
    <w:rsid w:val="007F7FDA"/>
    <w:rsid w:val="0080145B"/>
    <w:rsid w:val="00803070"/>
    <w:rsid w:val="00807288"/>
    <w:rsid w:val="00807802"/>
    <w:rsid w:val="008109F4"/>
    <w:rsid w:val="008116CE"/>
    <w:rsid w:val="00811C98"/>
    <w:rsid w:val="00812636"/>
    <w:rsid w:val="00813F7B"/>
    <w:rsid w:val="00817F67"/>
    <w:rsid w:val="0082104B"/>
    <w:rsid w:val="00827AE1"/>
    <w:rsid w:val="0083359E"/>
    <w:rsid w:val="00836D85"/>
    <w:rsid w:val="00840723"/>
    <w:rsid w:val="00841C24"/>
    <w:rsid w:val="008432FE"/>
    <w:rsid w:val="008449D9"/>
    <w:rsid w:val="008465B2"/>
    <w:rsid w:val="00847B68"/>
    <w:rsid w:val="00847CAA"/>
    <w:rsid w:val="00850B6F"/>
    <w:rsid w:val="00853552"/>
    <w:rsid w:val="0085384F"/>
    <w:rsid w:val="00855DDF"/>
    <w:rsid w:val="0085722B"/>
    <w:rsid w:val="00860B11"/>
    <w:rsid w:val="008613C1"/>
    <w:rsid w:val="008672A6"/>
    <w:rsid w:val="00867570"/>
    <w:rsid w:val="008719EC"/>
    <w:rsid w:val="008722EB"/>
    <w:rsid w:val="00872329"/>
    <w:rsid w:val="00872CED"/>
    <w:rsid w:val="00890DBE"/>
    <w:rsid w:val="00891187"/>
    <w:rsid w:val="00891F9A"/>
    <w:rsid w:val="008935BF"/>
    <w:rsid w:val="00893F00"/>
    <w:rsid w:val="00894EF0"/>
    <w:rsid w:val="008A29DE"/>
    <w:rsid w:val="008A3DE9"/>
    <w:rsid w:val="008A5E91"/>
    <w:rsid w:val="008A76BB"/>
    <w:rsid w:val="008B142A"/>
    <w:rsid w:val="008B1C2C"/>
    <w:rsid w:val="008B2C06"/>
    <w:rsid w:val="008B4A83"/>
    <w:rsid w:val="008B6325"/>
    <w:rsid w:val="008B6A83"/>
    <w:rsid w:val="008B7354"/>
    <w:rsid w:val="008C0382"/>
    <w:rsid w:val="008C104A"/>
    <w:rsid w:val="008C1607"/>
    <w:rsid w:val="008C2ADF"/>
    <w:rsid w:val="008C3A43"/>
    <w:rsid w:val="008C6AC8"/>
    <w:rsid w:val="008D0CD7"/>
    <w:rsid w:val="008D21ED"/>
    <w:rsid w:val="008D3C93"/>
    <w:rsid w:val="008D3DA7"/>
    <w:rsid w:val="008D51C9"/>
    <w:rsid w:val="008D6AE2"/>
    <w:rsid w:val="008E132D"/>
    <w:rsid w:val="008E1512"/>
    <w:rsid w:val="008E171D"/>
    <w:rsid w:val="008E263A"/>
    <w:rsid w:val="008E3A36"/>
    <w:rsid w:val="008E6E88"/>
    <w:rsid w:val="008E704D"/>
    <w:rsid w:val="008F7916"/>
    <w:rsid w:val="008F7AC7"/>
    <w:rsid w:val="009023A7"/>
    <w:rsid w:val="00903B0B"/>
    <w:rsid w:val="00905069"/>
    <w:rsid w:val="00912D58"/>
    <w:rsid w:val="00921D43"/>
    <w:rsid w:val="0092270F"/>
    <w:rsid w:val="00924DE9"/>
    <w:rsid w:val="009269DC"/>
    <w:rsid w:val="00932EE4"/>
    <w:rsid w:val="0093348C"/>
    <w:rsid w:val="00937D20"/>
    <w:rsid w:val="00940F93"/>
    <w:rsid w:val="00945222"/>
    <w:rsid w:val="0096362E"/>
    <w:rsid w:val="009640CE"/>
    <w:rsid w:val="00965868"/>
    <w:rsid w:val="00967BE5"/>
    <w:rsid w:val="00970C53"/>
    <w:rsid w:val="0097373C"/>
    <w:rsid w:val="00973C39"/>
    <w:rsid w:val="00973E2D"/>
    <w:rsid w:val="00974389"/>
    <w:rsid w:val="00975B96"/>
    <w:rsid w:val="00975D11"/>
    <w:rsid w:val="009762E9"/>
    <w:rsid w:val="00976AE2"/>
    <w:rsid w:val="00980A4B"/>
    <w:rsid w:val="00980ABF"/>
    <w:rsid w:val="00981289"/>
    <w:rsid w:val="00984474"/>
    <w:rsid w:val="00984F33"/>
    <w:rsid w:val="00990321"/>
    <w:rsid w:val="009907CD"/>
    <w:rsid w:val="00991E75"/>
    <w:rsid w:val="00993788"/>
    <w:rsid w:val="009942F4"/>
    <w:rsid w:val="00996133"/>
    <w:rsid w:val="00997231"/>
    <w:rsid w:val="00997417"/>
    <w:rsid w:val="009A0C6F"/>
    <w:rsid w:val="009A3E99"/>
    <w:rsid w:val="009A5208"/>
    <w:rsid w:val="009A7984"/>
    <w:rsid w:val="009B0188"/>
    <w:rsid w:val="009B0304"/>
    <w:rsid w:val="009B18FC"/>
    <w:rsid w:val="009B23CA"/>
    <w:rsid w:val="009B32E6"/>
    <w:rsid w:val="009B340B"/>
    <w:rsid w:val="009B5556"/>
    <w:rsid w:val="009B7D7D"/>
    <w:rsid w:val="009C0D92"/>
    <w:rsid w:val="009C2D20"/>
    <w:rsid w:val="009C3375"/>
    <w:rsid w:val="009C643E"/>
    <w:rsid w:val="009C6D95"/>
    <w:rsid w:val="009D0923"/>
    <w:rsid w:val="009D0969"/>
    <w:rsid w:val="009D1B00"/>
    <w:rsid w:val="009D1C9A"/>
    <w:rsid w:val="009D2158"/>
    <w:rsid w:val="009D2BE6"/>
    <w:rsid w:val="009D4501"/>
    <w:rsid w:val="009D557C"/>
    <w:rsid w:val="009E1090"/>
    <w:rsid w:val="009E2CDF"/>
    <w:rsid w:val="009E5F5A"/>
    <w:rsid w:val="009F06B2"/>
    <w:rsid w:val="009F1708"/>
    <w:rsid w:val="009F727C"/>
    <w:rsid w:val="00A01129"/>
    <w:rsid w:val="00A012DD"/>
    <w:rsid w:val="00A0670B"/>
    <w:rsid w:val="00A20509"/>
    <w:rsid w:val="00A214D1"/>
    <w:rsid w:val="00A24ED4"/>
    <w:rsid w:val="00A26E11"/>
    <w:rsid w:val="00A303F4"/>
    <w:rsid w:val="00A3049B"/>
    <w:rsid w:val="00A30D2E"/>
    <w:rsid w:val="00A316E1"/>
    <w:rsid w:val="00A3256F"/>
    <w:rsid w:val="00A32B2D"/>
    <w:rsid w:val="00A3576E"/>
    <w:rsid w:val="00A36698"/>
    <w:rsid w:val="00A367D0"/>
    <w:rsid w:val="00A376E4"/>
    <w:rsid w:val="00A407AE"/>
    <w:rsid w:val="00A40ED8"/>
    <w:rsid w:val="00A44634"/>
    <w:rsid w:val="00A52015"/>
    <w:rsid w:val="00A52311"/>
    <w:rsid w:val="00A56544"/>
    <w:rsid w:val="00A6466E"/>
    <w:rsid w:val="00A72006"/>
    <w:rsid w:val="00A75899"/>
    <w:rsid w:val="00A76B4B"/>
    <w:rsid w:val="00A807BB"/>
    <w:rsid w:val="00A80905"/>
    <w:rsid w:val="00A81579"/>
    <w:rsid w:val="00A83B99"/>
    <w:rsid w:val="00A843AF"/>
    <w:rsid w:val="00A85965"/>
    <w:rsid w:val="00A90F26"/>
    <w:rsid w:val="00A948BB"/>
    <w:rsid w:val="00A951F3"/>
    <w:rsid w:val="00A95488"/>
    <w:rsid w:val="00A96B11"/>
    <w:rsid w:val="00AA2F6B"/>
    <w:rsid w:val="00AA3661"/>
    <w:rsid w:val="00AA7889"/>
    <w:rsid w:val="00AA7A3B"/>
    <w:rsid w:val="00AB24BE"/>
    <w:rsid w:val="00AB357E"/>
    <w:rsid w:val="00AB6FFB"/>
    <w:rsid w:val="00AC10CC"/>
    <w:rsid w:val="00AC3221"/>
    <w:rsid w:val="00AC685C"/>
    <w:rsid w:val="00AC7375"/>
    <w:rsid w:val="00AC7D51"/>
    <w:rsid w:val="00AC7E3A"/>
    <w:rsid w:val="00AD7456"/>
    <w:rsid w:val="00AE2955"/>
    <w:rsid w:val="00AE4C5E"/>
    <w:rsid w:val="00AE71A7"/>
    <w:rsid w:val="00AE7C17"/>
    <w:rsid w:val="00AF31D5"/>
    <w:rsid w:val="00AF70DA"/>
    <w:rsid w:val="00B00CF1"/>
    <w:rsid w:val="00B02999"/>
    <w:rsid w:val="00B02EBC"/>
    <w:rsid w:val="00B0382C"/>
    <w:rsid w:val="00B07CD2"/>
    <w:rsid w:val="00B11EA0"/>
    <w:rsid w:val="00B13599"/>
    <w:rsid w:val="00B1605D"/>
    <w:rsid w:val="00B2096D"/>
    <w:rsid w:val="00B20E34"/>
    <w:rsid w:val="00B31A50"/>
    <w:rsid w:val="00B31BFF"/>
    <w:rsid w:val="00B34C18"/>
    <w:rsid w:val="00B357B5"/>
    <w:rsid w:val="00B35A9F"/>
    <w:rsid w:val="00B368F8"/>
    <w:rsid w:val="00B375B7"/>
    <w:rsid w:val="00B40C0A"/>
    <w:rsid w:val="00B4226A"/>
    <w:rsid w:val="00B42C54"/>
    <w:rsid w:val="00B43A5E"/>
    <w:rsid w:val="00B4593D"/>
    <w:rsid w:val="00B47812"/>
    <w:rsid w:val="00B5162C"/>
    <w:rsid w:val="00B52DD8"/>
    <w:rsid w:val="00B54B06"/>
    <w:rsid w:val="00B676D2"/>
    <w:rsid w:val="00B7124C"/>
    <w:rsid w:val="00B71D49"/>
    <w:rsid w:val="00B72C08"/>
    <w:rsid w:val="00B744D8"/>
    <w:rsid w:val="00B7625D"/>
    <w:rsid w:val="00B765AF"/>
    <w:rsid w:val="00B8188C"/>
    <w:rsid w:val="00B83ADE"/>
    <w:rsid w:val="00B858A6"/>
    <w:rsid w:val="00B861F3"/>
    <w:rsid w:val="00B87756"/>
    <w:rsid w:val="00B908CB"/>
    <w:rsid w:val="00B91400"/>
    <w:rsid w:val="00B91408"/>
    <w:rsid w:val="00B95A20"/>
    <w:rsid w:val="00BA6658"/>
    <w:rsid w:val="00BC0098"/>
    <w:rsid w:val="00BC0583"/>
    <w:rsid w:val="00BC4AFD"/>
    <w:rsid w:val="00BC4EB1"/>
    <w:rsid w:val="00BC502A"/>
    <w:rsid w:val="00BC5B75"/>
    <w:rsid w:val="00BC5F3C"/>
    <w:rsid w:val="00BC7444"/>
    <w:rsid w:val="00BC7BD9"/>
    <w:rsid w:val="00BD125B"/>
    <w:rsid w:val="00BD2221"/>
    <w:rsid w:val="00BD475D"/>
    <w:rsid w:val="00BD5DBF"/>
    <w:rsid w:val="00BD662A"/>
    <w:rsid w:val="00BE37CF"/>
    <w:rsid w:val="00BE38AE"/>
    <w:rsid w:val="00BF0605"/>
    <w:rsid w:val="00BF1B8F"/>
    <w:rsid w:val="00BF2901"/>
    <w:rsid w:val="00BF372F"/>
    <w:rsid w:val="00BF3E82"/>
    <w:rsid w:val="00BF59DD"/>
    <w:rsid w:val="00BF5F9A"/>
    <w:rsid w:val="00BF6A26"/>
    <w:rsid w:val="00C00E36"/>
    <w:rsid w:val="00C042D9"/>
    <w:rsid w:val="00C04F02"/>
    <w:rsid w:val="00C0649A"/>
    <w:rsid w:val="00C106EC"/>
    <w:rsid w:val="00C1135D"/>
    <w:rsid w:val="00C16928"/>
    <w:rsid w:val="00C21066"/>
    <w:rsid w:val="00C22220"/>
    <w:rsid w:val="00C22564"/>
    <w:rsid w:val="00C2273D"/>
    <w:rsid w:val="00C22D1D"/>
    <w:rsid w:val="00C24545"/>
    <w:rsid w:val="00C30120"/>
    <w:rsid w:val="00C34859"/>
    <w:rsid w:val="00C36222"/>
    <w:rsid w:val="00C362DF"/>
    <w:rsid w:val="00C3674C"/>
    <w:rsid w:val="00C40642"/>
    <w:rsid w:val="00C412C7"/>
    <w:rsid w:val="00C42BF1"/>
    <w:rsid w:val="00C44A25"/>
    <w:rsid w:val="00C44C75"/>
    <w:rsid w:val="00C4505B"/>
    <w:rsid w:val="00C46B70"/>
    <w:rsid w:val="00C47039"/>
    <w:rsid w:val="00C5005A"/>
    <w:rsid w:val="00C514E7"/>
    <w:rsid w:val="00C55C32"/>
    <w:rsid w:val="00C56E52"/>
    <w:rsid w:val="00C66ABC"/>
    <w:rsid w:val="00C67773"/>
    <w:rsid w:val="00C70316"/>
    <w:rsid w:val="00C703DC"/>
    <w:rsid w:val="00C728BD"/>
    <w:rsid w:val="00C81BB5"/>
    <w:rsid w:val="00C84F4D"/>
    <w:rsid w:val="00C85CA7"/>
    <w:rsid w:val="00C86E98"/>
    <w:rsid w:val="00C9114E"/>
    <w:rsid w:val="00C925C5"/>
    <w:rsid w:val="00C94D00"/>
    <w:rsid w:val="00C94E7F"/>
    <w:rsid w:val="00C97EE8"/>
    <w:rsid w:val="00CA02CA"/>
    <w:rsid w:val="00CA17CE"/>
    <w:rsid w:val="00CA1CEE"/>
    <w:rsid w:val="00CA627E"/>
    <w:rsid w:val="00CA7201"/>
    <w:rsid w:val="00CA7F8D"/>
    <w:rsid w:val="00CB31B3"/>
    <w:rsid w:val="00CB37D6"/>
    <w:rsid w:val="00CB4088"/>
    <w:rsid w:val="00CB6031"/>
    <w:rsid w:val="00CB7785"/>
    <w:rsid w:val="00CB7DF3"/>
    <w:rsid w:val="00CC009D"/>
    <w:rsid w:val="00CC0D18"/>
    <w:rsid w:val="00CC1CC8"/>
    <w:rsid w:val="00CC5DB5"/>
    <w:rsid w:val="00CC6743"/>
    <w:rsid w:val="00CD0E1A"/>
    <w:rsid w:val="00CD1A13"/>
    <w:rsid w:val="00CD49BE"/>
    <w:rsid w:val="00CD6C63"/>
    <w:rsid w:val="00CD7673"/>
    <w:rsid w:val="00CE03BD"/>
    <w:rsid w:val="00CE1FEB"/>
    <w:rsid w:val="00CE3120"/>
    <w:rsid w:val="00CE3234"/>
    <w:rsid w:val="00CE43C2"/>
    <w:rsid w:val="00CE75D7"/>
    <w:rsid w:val="00CE7A16"/>
    <w:rsid w:val="00CE7DF9"/>
    <w:rsid w:val="00CF4463"/>
    <w:rsid w:val="00CF51D2"/>
    <w:rsid w:val="00CF567B"/>
    <w:rsid w:val="00D0287D"/>
    <w:rsid w:val="00D0467E"/>
    <w:rsid w:val="00D06B9E"/>
    <w:rsid w:val="00D06EDA"/>
    <w:rsid w:val="00D07E36"/>
    <w:rsid w:val="00D105FC"/>
    <w:rsid w:val="00D13D53"/>
    <w:rsid w:val="00D17F79"/>
    <w:rsid w:val="00D211CD"/>
    <w:rsid w:val="00D21850"/>
    <w:rsid w:val="00D256A5"/>
    <w:rsid w:val="00D258A4"/>
    <w:rsid w:val="00D25BC1"/>
    <w:rsid w:val="00D260F5"/>
    <w:rsid w:val="00D3361E"/>
    <w:rsid w:val="00D35CAD"/>
    <w:rsid w:val="00D408EE"/>
    <w:rsid w:val="00D5256F"/>
    <w:rsid w:val="00D52EFB"/>
    <w:rsid w:val="00D56B6F"/>
    <w:rsid w:val="00D615B9"/>
    <w:rsid w:val="00D64F36"/>
    <w:rsid w:val="00D67B51"/>
    <w:rsid w:val="00D67C48"/>
    <w:rsid w:val="00D74542"/>
    <w:rsid w:val="00D756BC"/>
    <w:rsid w:val="00D7577E"/>
    <w:rsid w:val="00D763B3"/>
    <w:rsid w:val="00D763E3"/>
    <w:rsid w:val="00D82456"/>
    <w:rsid w:val="00D82A42"/>
    <w:rsid w:val="00D97546"/>
    <w:rsid w:val="00D97791"/>
    <w:rsid w:val="00DA0C49"/>
    <w:rsid w:val="00DA1C6E"/>
    <w:rsid w:val="00DA30F6"/>
    <w:rsid w:val="00DA33A5"/>
    <w:rsid w:val="00DA360F"/>
    <w:rsid w:val="00DA7102"/>
    <w:rsid w:val="00DB1CE6"/>
    <w:rsid w:val="00DC013F"/>
    <w:rsid w:val="00DC5A0F"/>
    <w:rsid w:val="00DC61E5"/>
    <w:rsid w:val="00DC75AE"/>
    <w:rsid w:val="00DD4815"/>
    <w:rsid w:val="00DD636D"/>
    <w:rsid w:val="00DD73A6"/>
    <w:rsid w:val="00DE0A94"/>
    <w:rsid w:val="00DE1CBF"/>
    <w:rsid w:val="00DE1E0C"/>
    <w:rsid w:val="00DE27FB"/>
    <w:rsid w:val="00DE540D"/>
    <w:rsid w:val="00DE6C77"/>
    <w:rsid w:val="00DF2078"/>
    <w:rsid w:val="00DF75B1"/>
    <w:rsid w:val="00E03EAA"/>
    <w:rsid w:val="00E0434B"/>
    <w:rsid w:val="00E05516"/>
    <w:rsid w:val="00E12AAF"/>
    <w:rsid w:val="00E13599"/>
    <w:rsid w:val="00E14642"/>
    <w:rsid w:val="00E15306"/>
    <w:rsid w:val="00E16EFC"/>
    <w:rsid w:val="00E2085A"/>
    <w:rsid w:val="00E22A8D"/>
    <w:rsid w:val="00E27CF9"/>
    <w:rsid w:val="00E305E0"/>
    <w:rsid w:val="00E30C4E"/>
    <w:rsid w:val="00E30CAB"/>
    <w:rsid w:val="00E34AFC"/>
    <w:rsid w:val="00E356F4"/>
    <w:rsid w:val="00E37B45"/>
    <w:rsid w:val="00E42C33"/>
    <w:rsid w:val="00E42E7D"/>
    <w:rsid w:val="00E45A46"/>
    <w:rsid w:val="00E45D4E"/>
    <w:rsid w:val="00E50072"/>
    <w:rsid w:val="00E51147"/>
    <w:rsid w:val="00E5217C"/>
    <w:rsid w:val="00E525B0"/>
    <w:rsid w:val="00E532C3"/>
    <w:rsid w:val="00E547AE"/>
    <w:rsid w:val="00E54EE3"/>
    <w:rsid w:val="00E55417"/>
    <w:rsid w:val="00E56056"/>
    <w:rsid w:val="00E57E24"/>
    <w:rsid w:val="00E57ECC"/>
    <w:rsid w:val="00E64D3A"/>
    <w:rsid w:val="00E65E2E"/>
    <w:rsid w:val="00E65EC0"/>
    <w:rsid w:val="00E66FAB"/>
    <w:rsid w:val="00E67AD6"/>
    <w:rsid w:val="00E72513"/>
    <w:rsid w:val="00E738C7"/>
    <w:rsid w:val="00E752C3"/>
    <w:rsid w:val="00E77454"/>
    <w:rsid w:val="00E77B4D"/>
    <w:rsid w:val="00E80830"/>
    <w:rsid w:val="00E8164F"/>
    <w:rsid w:val="00E81DA0"/>
    <w:rsid w:val="00E84D77"/>
    <w:rsid w:val="00E90882"/>
    <w:rsid w:val="00E92B9B"/>
    <w:rsid w:val="00E935FB"/>
    <w:rsid w:val="00E944DF"/>
    <w:rsid w:val="00EA0260"/>
    <w:rsid w:val="00EA29DE"/>
    <w:rsid w:val="00EA365F"/>
    <w:rsid w:val="00EA629B"/>
    <w:rsid w:val="00EA6874"/>
    <w:rsid w:val="00EB05ED"/>
    <w:rsid w:val="00EB2667"/>
    <w:rsid w:val="00EB5E48"/>
    <w:rsid w:val="00EC2542"/>
    <w:rsid w:val="00EC41EC"/>
    <w:rsid w:val="00EC6A7A"/>
    <w:rsid w:val="00EC7030"/>
    <w:rsid w:val="00ED093A"/>
    <w:rsid w:val="00ED22C2"/>
    <w:rsid w:val="00ED2D4E"/>
    <w:rsid w:val="00EE3EB9"/>
    <w:rsid w:val="00EE438B"/>
    <w:rsid w:val="00EE6C12"/>
    <w:rsid w:val="00EF00DE"/>
    <w:rsid w:val="00EF4650"/>
    <w:rsid w:val="00EF470A"/>
    <w:rsid w:val="00F01202"/>
    <w:rsid w:val="00F06567"/>
    <w:rsid w:val="00F06E36"/>
    <w:rsid w:val="00F10EC3"/>
    <w:rsid w:val="00F120E4"/>
    <w:rsid w:val="00F13A6B"/>
    <w:rsid w:val="00F14308"/>
    <w:rsid w:val="00F175C7"/>
    <w:rsid w:val="00F2204A"/>
    <w:rsid w:val="00F23EBC"/>
    <w:rsid w:val="00F2560A"/>
    <w:rsid w:val="00F26FE5"/>
    <w:rsid w:val="00F30917"/>
    <w:rsid w:val="00F31366"/>
    <w:rsid w:val="00F31A06"/>
    <w:rsid w:val="00F31FF7"/>
    <w:rsid w:val="00F34A8D"/>
    <w:rsid w:val="00F41085"/>
    <w:rsid w:val="00F419AE"/>
    <w:rsid w:val="00F41A32"/>
    <w:rsid w:val="00F44BDC"/>
    <w:rsid w:val="00F46CDA"/>
    <w:rsid w:val="00F47642"/>
    <w:rsid w:val="00F53899"/>
    <w:rsid w:val="00F568FA"/>
    <w:rsid w:val="00F56B68"/>
    <w:rsid w:val="00F60D02"/>
    <w:rsid w:val="00F61396"/>
    <w:rsid w:val="00F61469"/>
    <w:rsid w:val="00F619FC"/>
    <w:rsid w:val="00F6329A"/>
    <w:rsid w:val="00F63801"/>
    <w:rsid w:val="00F64395"/>
    <w:rsid w:val="00F64CA5"/>
    <w:rsid w:val="00F6513A"/>
    <w:rsid w:val="00F6694C"/>
    <w:rsid w:val="00F7079C"/>
    <w:rsid w:val="00F7176D"/>
    <w:rsid w:val="00F72D63"/>
    <w:rsid w:val="00F74271"/>
    <w:rsid w:val="00F74479"/>
    <w:rsid w:val="00F75C8C"/>
    <w:rsid w:val="00F806AB"/>
    <w:rsid w:val="00F81075"/>
    <w:rsid w:val="00F830A3"/>
    <w:rsid w:val="00F938B6"/>
    <w:rsid w:val="00F94415"/>
    <w:rsid w:val="00F9705E"/>
    <w:rsid w:val="00FA0AC0"/>
    <w:rsid w:val="00FA151F"/>
    <w:rsid w:val="00FA3F78"/>
    <w:rsid w:val="00FA488D"/>
    <w:rsid w:val="00FA6383"/>
    <w:rsid w:val="00FB0F49"/>
    <w:rsid w:val="00FB1147"/>
    <w:rsid w:val="00FB3346"/>
    <w:rsid w:val="00FB45F6"/>
    <w:rsid w:val="00FB6D14"/>
    <w:rsid w:val="00FC21DC"/>
    <w:rsid w:val="00FC3892"/>
    <w:rsid w:val="00FD0619"/>
    <w:rsid w:val="00FD3B95"/>
    <w:rsid w:val="00FD48FD"/>
    <w:rsid w:val="00FE19E8"/>
    <w:rsid w:val="00FE3B5D"/>
    <w:rsid w:val="00FE56E0"/>
    <w:rsid w:val="00FE583C"/>
    <w:rsid w:val="00FE7FD0"/>
    <w:rsid w:val="00FF2A88"/>
    <w:rsid w:val="00FF3CCE"/>
    <w:rsid w:val="00FF5CBF"/>
    <w:rsid w:val="00FF6568"/>
    <w:rsid w:val="00FF66F0"/>
    <w:rsid w:val="00FF6DD5"/>
    <w:rsid w:val="00FF763D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1A7CB8"/>
  <w15:chartTrackingRefBased/>
  <w15:docId w15:val="{122ABB7A-D124-4DC4-9D03-1E6277D34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577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445B6"/>
    <w:pPr>
      <w:keepNext/>
      <w:keepLines/>
      <w:numPr>
        <w:numId w:val="1"/>
      </w:numPr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C4AFD"/>
    <w:pPr>
      <w:keepNext/>
      <w:keepLines/>
      <w:numPr>
        <w:ilvl w:val="1"/>
        <w:numId w:val="1"/>
      </w:numPr>
      <w:spacing w:line="360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C4AFD"/>
    <w:pPr>
      <w:keepNext/>
      <w:keepLines/>
      <w:numPr>
        <w:ilvl w:val="2"/>
        <w:numId w:val="1"/>
      </w:numPr>
      <w:spacing w:line="360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0145B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0145B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445B6"/>
    <w:rPr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BC4AFD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BC4AFD"/>
    <w:rPr>
      <w:b/>
      <w:bCs/>
      <w:sz w:val="28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80145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80145B"/>
    <w:rPr>
      <w:b/>
      <w:bCs/>
      <w:sz w:val="28"/>
      <w:szCs w:val="28"/>
    </w:rPr>
  </w:style>
  <w:style w:type="paragraph" w:styleId="a3">
    <w:name w:val="header"/>
    <w:basedOn w:val="a"/>
    <w:link w:val="Char"/>
    <w:uiPriority w:val="99"/>
    <w:unhideWhenUsed/>
    <w:rsid w:val="00C04F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04F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04F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04F02"/>
    <w:rPr>
      <w:sz w:val="18"/>
      <w:szCs w:val="18"/>
    </w:rPr>
  </w:style>
  <w:style w:type="table" w:styleId="a5">
    <w:name w:val="Table Grid"/>
    <w:basedOn w:val="a1"/>
    <w:uiPriority w:val="39"/>
    <w:rsid w:val="00C94D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">
    <w:name w:val="TOC Heading"/>
    <w:basedOn w:val="1"/>
    <w:next w:val="a"/>
    <w:uiPriority w:val="39"/>
    <w:unhideWhenUsed/>
    <w:qFormat/>
    <w:rsid w:val="000321CC"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0321CC"/>
  </w:style>
  <w:style w:type="paragraph" w:styleId="20">
    <w:name w:val="toc 2"/>
    <w:basedOn w:val="a"/>
    <w:next w:val="a"/>
    <w:autoRedefine/>
    <w:uiPriority w:val="39"/>
    <w:unhideWhenUsed/>
    <w:rsid w:val="000321CC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0321CC"/>
    <w:pPr>
      <w:ind w:leftChars="400" w:left="840"/>
    </w:pPr>
  </w:style>
  <w:style w:type="character" w:styleId="a6">
    <w:name w:val="Hyperlink"/>
    <w:basedOn w:val="a0"/>
    <w:uiPriority w:val="99"/>
    <w:unhideWhenUsed/>
    <w:rsid w:val="000321CC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577D4E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8C3A4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8C3A43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EB2667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EB2667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EB2667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EB2667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EB26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ehall.seu.edu.cn" TargetMode="External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86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A99E1-3DF8-4C9D-90DA-8731C6C4E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4262</TotalTime>
  <Pages>24</Pages>
  <Words>756</Words>
  <Characters>4312</Characters>
  <Application>Microsoft Office Word</Application>
  <DocSecurity>0</DocSecurity>
  <Lines>35</Lines>
  <Paragraphs>10</Paragraphs>
  <ScaleCrop>false</ScaleCrop>
  <Company>Microsoft</Company>
  <LinksUpToDate>false</LinksUpToDate>
  <CharactersWithSpaces>5058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gdchen</dc:creator>
  <cp:keywords/>
  <dc:description/>
  <cp:lastModifiedBy>gdchen</cp:lastModifiedBy>
  <cp:revision>2369</cp:revision>
  <dcterms:created xsi:type="dcterms:W3CDTF">2020-07-17T03:00:00Z</dcterms:created>
  <dcterms:modified xsi:type="dcterms:W3CDTF">2020-08-05T14:09:00Z</dcterms:modified>
</cp:coreProperties>
</file>